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2" w:rsidRPr="009F3B4B" w:rsidRDefault="005B08D2" w:rsidP="005B08D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9F3B4B">
        <w:rPr>
          <w:b/>
          <w:sz w:val="36"/>
          <w:szCs w:val="36"/>
        </w:rPr>
        <w:t>22st Annual Meeting of the North American Sartre Society</w:t>
      </w:r>
    </w:p>
    <w:p w:rsidR="005B08D2" w:rsidRPr="009F3B4B" w:rsidRDefault="005B08D2" w:rsidP="009F3B4B">
      <w:pPr>
        <w:pStyle w:val="NoSpacing"/>
        <w:jc w:val="center"/>
        <w:rPr>
          <w:b/>
          <w:sz w:val="36"/>
          <w:szCs w:val="36"/>
        </w:rPr>
      </w:pPr>
      <w:r w:rsidRPr="009F3B4B">
        <w:rPr>
          <w:b/>
          <w:sz w:val="36"/>
          <w:szCs w:val="36"/>
        </w:rPr>
        <w:t>Hosted by University of North Caroline Wilmington</w:t>
      </w:r>
    </w:p>
    <w:p w:rsidR="005B08D2" w:rsidRPr="009F3B4B" w:rsidRDefault="005B08D2" w:rsidP="005B08D2">
      <w:pPr>
        <w:pStyle w:val="NoSpacing"/>
        <w:jc w:val="center"/>
        <w:rPr>
          <w:b/>
          <w:sz w:val="36"/>
          <w:szCs w:val="36"/>
        </w:rPr>
      </w:pPr>
      <w:r w:rsidRPr="009F3B4B">
        <w:rPr>
          <w:b/>
          <w:sz w:val="36"/>
          <w:szCs w:val="36"/>
        </w:rPr>
        <w:t>November 4-6, 2016</w:t>
      </w:r>
    </w:p>
    <w:p w:rsidR="004142B9" w:rsidRDefault="004142B9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05B" w:rsidRPr="00BF7A8A" w:rsidRDefault="0077305B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079B">
        <w:rPr>
          <w:rFonts w:ascii="Arial" w:hAnsi="Arial" w:cs="Arial"/>
          <w:b/>
          <w:sz w:val="24"/>
          <w:szCs w:val="24"/>
          <w:u w:val="single"/>
        </w:rPr>
        <w:t>FRIDAY, NOV. 4</w:t>
      </w:r>
    </w:p>
    <w:p w:rsidR="00DD164A" w:rsidRPr="005E079B" w:rsidRDefault="003442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</w:t>
      </w:r>
      <w:r w:rsidR="00DD164A" w:rsidRPr="005E079B">
        <w:rPr>
          <w:rFonts w:ascii="Arial" w:hAnsi="Arial" w:cs="Arial"/>
          <w:sz w:val="24"/>
          <w:szCs w:val="24"/>
        </w:rPr>
        <w:t xml:space="preserve">1:30 </w:t>
      </w:r>
      <w:r w:rsidR="00DD164A" w:rsidRPr="005E079B">
        <w:rPr>
          <w:rFonts w:ascii="Arial" w:hAnsi="Arial" w:cs="Arial"/>
          <w:sz w:val="24"/>
          <w:szCs w:val="24"/>
        </w:rPr>
        <w:tab/>
        <w:t>Registration</w:t>
      </w:r>
    </w:p>
    <w:p w:rsidR="00DD164A" w:rsidRPr="005E079B" w:rsidRDefault="003442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1:30-</w:t>
      </w:r>
      <w:r w:rsidR="00DD164A" w:rsidRPr="005E079B">
        <w:rPr>
          <w:rFonts w:ascii="Arial" w:hAnsi="Arial" w:cs="Arial"/>
          <w:sz w:val="24"/>
          <w:szCs w:val="24"/>
        </w:rPr>
        <w:t>1:45</w:t>
      </w:r>
      <w:r w:rsidR="00DD164A" w:rsidRPr="005E079B">
        <w:rPr>
          <w:rFonts w:ascii="Arial" w:hAnsi="Arial" w:cs="Arial"/>
          <w:sz w:val="24"/>
          <w:szCs w:val="24"/>
        </w:rPr>
        <w:tab/>
        <w:t xml:space="preserve">Welcome </w:t>
      </w:r>
    </w:p>
    <w:p w:rsidR="00DD164A" w:rsidRPr="005E079B" w:rsidRDefault="003442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2:00-</w:t>
      </w:r>
      <w:r w:rsidR="00DD164A" w:rsidRPr="005E079B">
        <w:rPr>
          <w:rFonts w:ascii="Arial" w:hAnsi="Arial" w:cs="Arial"/>
          <w:sz w:val="24"/>
          <w:szCs w:val="24"/>
        </w:rPr>
        <w:t>3:45</w:t>
      </w:r>
      <w:r w:rsidR="00DD164A" w:rsidRPr="005E079B">
        <w:rPr>
          <w:rFonts w:ascii="Arial" w:hAnsi="Arial" w:cs="Arial"/>
          <w:sz w:val="24"/>
          <w:szCs w:val="24"/>
        </w:rPr>
        <w:tab/>
        <w:t>Session One</w:t>
      </w:r>
    </w:p>
    <w:p w:rsidR="00DD164A" w:rsidRPr="005E079B" w:rsidRDefault="003442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DD164A" w:rsidRPr="005E079B">
        <w:rPr>
          <w:rFonts w:ascii="Arial" w:hAnsi="Arial" w:cs="Arial"/>
          <w:sz w:val="24"/>
          <w:szCs w:val="24"/>
        </w:rPr>
        <w:t>5:45</w:t>
      </w:r>
      <w:r w:rsidR="00DD164A" w:rsidRPr="005E079B">
        <w:rPr>
          <w:rFonts w:ascii="Arial" w:hAnsi="Arial" w:cs="Arial"/>
          <w:sz w:val="24"/>
          <w:szCs w:val="24"/>
        </w:rPr>
        <w:tab/>
        <w:t>Session Two</w:t>
      </w:r>
    </w:p>
    <w:p w:rsidR="00DD164A" w:rsidRPr="005E079B" w:rsidRDefault="005E079B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(</w:t>
      </w:r>
      <w:r w:rsidR="00EE00FE">
        <w:rPr>
          <w:rFonts w:ascii="Arial" w:hAnsi="Arial" w:cs="Arial"/>
          <w:sz w:val="24"/>
          <w:szCs w:val="24"/>
        </w:rPr>
        <w:t>6:30-9:00</w:t>
      </w:r>
      <w:r w:rsidRPr="005E079B">
        <w:rPr>
          <w:rFonts w:ascii="Arial" w:hAnsi="Arial" w:cs="Arial"/>
          <w:sz w:val="24"/>
          <w:szCs w:val="24"/>
        </w:rPr>
        <w:t>)</w:t>
      </w:r>
      <w:r w:rsidR="00DD164A" w:rsidRPr="005E079B">
        <w:rPr>
          <w:rFonts w:ascii="Arial" w:hAnsi="Arial" w:cs="Arial"/>
          <w:sz w:val="24"/>
          <w:szCs w:val="24"/>
        </w:rPr>
        <w:tab/>
        <w:t>Reception</w:t>
      </w:r>
      <w:r w:rsidRPr="005E079B">
        <w:rPr>
          <w:rFonts w:ascii="Arial" w:hAnsi="Arial" w:cs="Arial"/>
          <w:sz w:val="24"/>
          <w:szCs w:val="24"/>
        </w:rPr>
        <w:t xml:space="preserve">, </w:t>
      </w:r>
      <w:r w:rsidR="00DD164A" w:rsidRPr="005E079B">
        <w:rPr>
          <w:rFonts w:ascii="Arial" w:hAnsi="Arial" w:cs="Arial"/>
          <w:i/>
          <w:sz w:val="24"/>
          <w:szCs w:val="24"/>
        </w:rPr>
        <w:t>Holiday Inn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079B">
        <w:rPr>
          <w:rFonts w:ascii="Arial" w:hAnsi="Arial" w:cs="Arial"/>
          <w:b/>
          <w:sz w:val="24"/>
          <w:szCs w:val="24"/>
          <w:u w:val="single"/>
        </w:rPr>
        <w:t>SATURDAY, NOV. 5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8:15-8:55</w:t>
      </w:r>
      <w:r w:rsidRPr="005E079B">
        <w:rPr>
          <w:rFonts w:ascii="Arial" w:hAnsi="Arial" w:cs="Arial"/>
          <w:sz w:val="24"/>
          <w:szCs w:val="24"/>
        </w:rPr>
        <w:tab/>
        <w:t>Coffee and Bagels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9:00-10:45</w:t>
      </w:r>
      <w:r w:rsidRPr="005E079B">
        <w:rPr>
          <w:rFonts w:ascii="Arial" w:hAnsi="Arial" w:cs="Arial"/>
          <w:sz w:val="24"/>
          <w:szCs w:val="24"/>
        </w:rPr>
        <w:tab/>
        <w:t>Session Three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11:00-12:45</w:t>
      </w:r>
      <w:r w:rsidRPr="005E079B">
        <w:rPr>
          <w:rFonts w:ascii="Arial" w:hAnsi="Arial" w:cs="Arial"/>
          <w:sz w:val="24"/>
          <w:szCs w:val="24"/>
        </w:rPr>
        <w:tab/>
        <w:t xml:space="preserve">Session Four 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1:00-2:15</w:t>
      </w:r>
      <w:r w:rsidRPr="005E079B">
        <w:rPr>
          <w:rFonts w:ascii="Arial" w:hAnsi="Arial" w:cs="Arial"/>
          <w:sz w:val="24"/>
          <w:szCs w:val="24"/>
        </w:rPr>
        <w:tab/>
      </w:r>
      <w:r w:rsidR="004142B9">
        <w:rPr>
          <w:rFonts w:ascii="Arial" w:hAnsi="Arial" w:cs="Arial"/>
          <w:sz w:val="24"/>
          <w:szCs w:val="24"/>
        </w:rPr>
        <w:t>Lunch Break</w:t>
      </w:r>
      <w:r w:rsidR="005E079B" w:rsidRPr="005E079B">
        <w:rPr>
          <w:rFonts w:ascii="Arial" w:hAnsi="Arial" w:cs="Arial"/>
          <w:sz w:val="24"/>
          <w:szCs w:val="24"/>
        </w:rPr>
        <w:t xml:space="preserve"> 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2:30-4:15</w:t>
      </w:r>
      <w:r w:rsidRPr="005E079B">
        <w:rPr>
          <w:rFonts w:ascii="Arial" w:hAnsi="Arial" w:cs="Arial"/>
          <w:sz w:val="24"/>
          <w:szCs w:val="24"/>
        </w:rPr>
        <w:tab/>
        <w:t xml:space="preserve">Session Five 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4:30-5:45</w:t>
      </w:r>
      <w:r w:rsidRPr="005E079B">
        <w:rPr>
          <w:rFonts w:ascii="Arial" w:hAnsi="Arial" w:cs="Arial"/>
          <w:sz w:val="24"/>
          <w:szCs w:val="24"/>
        </w:rPr>
        <w:tab/>
        <w:t xml:space="preserve">Session Six </w:t>
      </w:r>
    </w:p>
    <w:p w:rsidR="00DD164A" w:rsidRPr="005E079B" w:rsidRDefault="003442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6:00-</w:t>
      </w:r>
      <w:r w:rsidR="00DD164A" w:rsidRPr="005E079B">
        <w:rPr>
          <w:rFonts w:ascii="Arial" w:hAnsi="Arial" w:cs="Arial"/>
          <w:sz w:val="24"/>
          <w:szCs w:val="24"/>
        </w:rPr>
        <w:t>7:00</w:t>
      </w:r>
      <w:r w:rsidR="00DD164A" w:rsidRPr="005E079B">
        <w:rPr>
          <w:rFonts w:ascii="Arial" w:hAnsi="Arial" w:cs="Arial"/>
          <w:sz w:val="24"/>
          <w:szCs w:val="24"/>
        </w:rPr>
        <w:tab/>
        <w:t>Keynote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164A" w:rsidRPr="005E079B" w:rsidRDefault="004142B9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(Time TBA)</w:t>
      </w:r>
      <w:r w:rsidR="005E079B" w:rsidRPr="005E079B">
        <w:rPr>
          <w:rFonts w:ascii="Arial" w:hAnsi="Arial" w:cs="Arial"/>
          <w:sz w:val="24"/>
          <w:szCs w:val="24"/>
        </w:rPr>
        <w:tab/>
        <w:t>Reception</w:t>
      </w: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4A" w:rsidRPr="005E079B" w:rsidRDefault="00DD164A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079B">
        <w:rPr>
          <w:rFonts w:ascii="Arial" w:hAnsi="Arial" w:cs="Arial"/>
          <w:b/>
          <w:sz w:val="24"/>
          <w:szCs w:val="24"/>
          <w:u w:val="single"/>
        </w:rPr>
        <w:t>SUNDAY, NOV. 6</w:t>
      </w:r>
    </w:p>
    <w:p w:rsidR="00DD164A" w:rsidRPr="005E079B" w:rsidRDefault="005E079B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8:15-8:55</w:t>
      </w:r>
      <w:r w:rsidR="00DD164A" w:rsidRPr="005E079B">
        <w:rPr>
          <w:rFonts w:ascii="Arial" w:hAnsi="Arial" w:cs="Arial"/>
          <w:sz w:val="24"/>
          <w:szCs w:val="24"/>
        </w:rPr>
        <w:tab/>
        <w:t>Coffee and Bagels</w:t>
      </w:r>
    </w:p>
    <w:p w:rsidR="005E079B" w:rsidRPr="005E079B" w:rsidRDefault="00DD164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9:</w:t>
      </w:r>
      <w:r w:rsidR="005E079B" w:rsidRPr="005E079B">
        <w:rPr>
          <w:rFonts w:ascii="Arial" w:hAnsi="Arial" w:cs="Arial"/>
          <w:sz w:val="24"/>
          <w:szCs w:val="24"/>
        </w:rPr>
        <w:t>00-9:45</w:t>
      </w:r>
      <w:r w:rsidR="005E079B" w:rsidRPr="005E079B">
        <w:rPr>
          <w:rFonts w:ascii="Arial" w:hAnsi="Arial" w:cs="Arial"/>
          <w:sz w:val="24"/>
          <w:szCs w:val="24"/>
        </w:rPr>
        <w:tab/>
        <w:t>General Business Meeting</w:t>
      </w:r>
    </w:p>
    <w:p w:rsidR="006F3E29" w:rsidRPr="00BF7A8A" w:rsidRDefault="005E079B" w:rsidP="00B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10:00-12:00</w:t>
      </w:r>
      <w:r w:rsidRPr="005E079B">
        <w:rPr>
          <w:rFonts w:ascii="Arial" w:hAnsi="Arial" w:cs="Arial"/>
          <w:sz w:val="24"/>
          <w:szCs w:val="24"/>
        </w:rPr>
        <w:tab/>
        <w:t>S</w:t>
      </w:r>
      <w:r w:rsidR="00DD164A" w:rsidRPr="005E079B">
        <w:rPr>
          <w:rFonts w:ascii="Arial" w:hAnsi="Arial" w:cs="Arial"/>
          <w:sz w:val="24"/>
          <w:szCs w:val="24"/>
        </w:rPr>
        <w:t>ession Seven</w:t>
      </w:r>
      <w:r w:rsidRPr="005E079B">
        <w:rPr>
          <w:rFonts w:ascii="Arial" w:hAnsi="Arial" w:cs="Arial"/>
          <w:sz w:val="24"/>
          <w:szCs w:val="24"/>
        </w:rPr>
        <w:t xml:space="preserve"> </w:t>
      </w:r>
    </w:p>
    <w:p w:rsidR="006F3E29" w:rsidRPr="00BF7A8A" w:rsidRDefault="006F3E29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38C" w:rsidRDefault="0077305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</w:t>
      </w:r>
    </w:p>
    <w:p w:rsidR="0077305B" w:rsidRDefault="0077305B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5F5A" w:rsidRDefault="00133078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="00C65F5A">
        <w:rPr>
          <w:rFonts w:ascii="Arial" w:hAnsi="Arial" w:cs="Arial"/>
          <w:b/>
          <w:sz w:val="24"/>
          <w:szCs w:val="24"/>
          <w:u w:val="single"/>
        </w:rPr>
        <w:t>, NOV. 4</w:t>
      </w:r>
    </w:p>
    <w:p w:rsidR="0013438C" w:rsidRDefault="0013438C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B737F" w:rsidRPr="002B3F54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F54">
        <w:rPr>
          <w:rFonts w:ascii="Arial" w:hAnsi="Arial" w:cs="Arial"/>
          <w:b/>
          <w:sz w:val="24"/>
          <w:szCs w:val="24"/>
        </w:rPr>
        <w:t xml:space="preserve">12:00-1:30 </w:t>
      </w:r>
      <w:r w:rsidRPr="002B3F54">
        <w:rPr>
          <w:rFonts w:ascii="Arial" w:hAnsi="Arial" w:cs="Arial"/>
          <w:b/>
          <w:sz w:val="24"/>
          <w:szCs w:val="24"/>
        </w:rPr>
        <w:tab/>
        <w:t>Registration</w:t>
      </w:r>
      <w:r w:rsidR="00BA7C4B">
        <w:rPr>
          <w:rFonts w:ascii="Arial" w:hAnsi="Arial" w:cs="Arial"/>
          <w:b/>
          <w:sz w:val="24"/>
          <w:szCs w:val="24"/>
        </w:rPr>
        <w:t>:</w:t>
      </w:r>
      <w:r w:rsidR="005B08D2">
        <w:rPr>
          <w:rFonts w:ascii="Arial" w:hAnsi="Arial" w:cs="Arial"/>
          <w:b/>
          <w:sz w:val="24"/>
          <w:szCs w:val="24"/>
        </w:rPr>
        <w:t xml:space="preserve"> Bear Hall</w:t>
      </w:r>
      <w:r w:rsidR="00BA7C4B">
        <w:rPr>
          <w:rFonts w:ascii="Arial" w:hAnsi="Arial" w:cs="Arial"/>
          <w:b/>
          <w:sz w:val="24"/>
          <w:szCs w:val="24"/>
        </w:rPr>
        <w:t xml:space="preserve">, Main Entrance Lobby </w:t>
      </w:r>
    </w:p>
    <w:p w:rsidR="00505E2F" w:rsidRDefault="00505E2F" w:rsidP="002B7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37F" w:rsidRPr="002B3F54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F54">
        <w:rPr>
          <w:rFonts w:ascii="Arial" w:hAnsi="Arial" w:cs="Arial"/>
          <w:b/>
          <w:sz w:val="24"/>
          <w:szCs w:val="24"/>
        </w:rPr>
        <w:t>1:30-1:45</w:t>
      </w:r>
      <w:r w:rsidRPr="002B3F54">
        <w:rPr>
          <w:rFonts w:ascii="Arial" w:hAnsi="Arial" w:cs="Arial"/>
          <w:b/>
          <w:sz w:val="24"/>
          <w:szCs w:val="24"/>
        </w:rPr>
        <w:tab/>
        <w:t>Welcome</w:t>
      </w:r>
      <w:r w:rsidR="00DC49DB">
        <w:rPr>
          <w:rFonts w:ascii="Arial" w:hAnsi="Arial" w:cs="Arial"/>
          <w:b/>
          <w:sz w:val="24"/>
          <w:szCs w:val="24"/>
        </w:rPr>
        <w:t>:</w:t>
      </w:r>
      <w:r w:rsidRPr="002B3F54">
        <w:rPr>
          <w:rFonts w:ascii="Arial" w:hAnsi="Arial" w:cs="Arial"/>
          <w:b/>
          <w:sz w:val="24"/>
          <w:szCs w:val="24"/>
        </w:rPr>
        <w:t xml:space="preserve"> </w:t>
      </w:r>
      <w:r w:rsidR="00DC49DB">
        <w:rPr>
          <w:rFonts w:ascii="Arial" w:hAnsi="Arial" w:cs="Arial"/>
          <w:b/>
          <w:sz w:val="24"/>
          <w:szCs w:val="24"/>
        </w:rPr>
        <w:t xml:space="preserve">Bear Hall 106 </w:t>
      </w:r>
    </w:p>
    <w:p w:rsidR="002B3F54" w:rsidRDefault="002B3F54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3078" w:rsidRDefault="00C65F5A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2:00-3:45 – </w:t>
      </w:r>
      <w:r w:rsidR="00133078">
        <w:rPr>
          <w:rFonts w:ascii="Arial" w:hAnsi="Arial" w:cs="Arial"/>
          <w:b/>
          <w:sz w:val="24"/>
          <w:szCs w:val="24"/>
          <w:u w:val="single"/>
        </w:rPr>
        <w:t>SESSION ONE</w:t>
      </w:r>
    </w:p>
    <w:p w:rsidR="00133078" w:rsidRPr="0013438C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F54" w:rsidRPr="0013438C" w:rsidRDefault="00C85956" w:rsidP="002B3F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1A. </w:t>
      </w:r>
      <w:r w:rsidR="002B3F54" w:rsidRPr="0013438C">
        <w:rPr>
          <w:rFonts w:ascii="Arial" w:hAnsi="Arial" w:cs="Arial"/>
          <w:sz w:val="24"/>
          <w:szCs w:val="24"/>
          <w:u w:val="single"/>
        </w:rPr>
        <w:t>Freedom, Determinism, and Agency</w:t>
      </w:r>
      <w:r w:rsidR="00DC49DB">
        <w:rPr>
          <w:rFonts w:ascii="Arial" w:hAnsi="Arial" w:cs="Arial"/>
          <w:sz w:val="24"/>
          <w:szCs w:val="24"/>
          <w:u w:val="single"/>
        </w:rPr>
        <w:t xml:space="preserve">: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200</w:t>
      </w:r>
      <w:r w:rsidR="002B3F54" w:rsidRPr="0013438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B3F54" w:rsidRPr="0013438C" w:rsidRDefault="002B3F54" w:rsidP="002B3F5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 xml:space="preserve">Dane Sawyer, University of </w:t>
      </w:r>
      <w:proofErr w:type="spellStart"/>
      <w:r w:rsidR="00B8105E">
        <w:rPr>
          <w:sz w:val="24"/>
          <w:szCs w:val="24"/>
        </w:rPr>
        <w:t>LaVerne</w:t>
      </w:r>
      <w:proofErr w:type="spellEnd"/>
    </w:p>
    <w:p w:rsidR="002B3F54" w:rsidRPr="0013438C" w:rsidRDefault="002B3F54" w:rsidP="002B3F5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“Existentialism is a Pedagogy: An Existential Approach to Teaching Agency,” Edward </w:t>
      </w:r>
      <w:proofErr w:type="spellStart"/>
      <w:r w:rsidRPr="0013438C">
        <w:rPr>
          <w:sz w:val="24"/>
          <w:szCs w:val="24"/>
        </w:rPr>
        <w:t>O’Byrn</w:t>
      </w:r>
      <w:proofErr w:type="spellEnd"/>
      <w:r w:rsidRPr="0013438C">
        <w:rPr>
          <w:sz w:val="24"/>
          <w:szCs w:val="24"/>
        </w:rPr>
        <w:t>, Pennsylvania State University</w:t>
      </w:r>
    </w:p>
    <w:p w:rsidR="002B3F54" w:rsidRPr="0013438C" w:rsidRDefault="002B3F54" w:rsidP="002B3F5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“Sartre’s </w:t>
      </w:r>
      <w:proofErr w:type="spellStart"/>
      <w:r w:rsidRPr="0013438C">
        <w:rPr>
          <w:sz w:val="24"/>
          <w:szCs w:val="24"/>
        </w:rPr>
        <w:t>Incompatibilism</w:t>
      </w:r>
      <w:proofErr w:type="spellEnd"/>
      <w:r w:rsidRPr="0013438C">
        <w:rPr>
          <w:sz w:val="24"/>
          <w:szCs w:val="24"/>
        </w:rPr>
        <w:t xml:space="preserve">,” Joshua </w:t>
      </w:r>
      <w:proofErr w:type="spellStart"/>
      <w:r w:rsidRPr="0013438C">
        <w:rPr>
          <w:sz w:val="24"/>
          <w:szCs w:val="24"/>
        </w:rPr>
        <w:t>Tepley</w:t>
      </w:r>
      <w:proofErr w:type="spellEnd"/>
      <w:r w:rsidRPr="0013438C">
        <w:rPr>
          <w:sz w:val="24"/>
          <w:szCs w:val="24"/>
        </w:rPr>
        <w:t>, Saint Anselm College</w:t>
      </w:r>
    </w:p>
    <w:p w:rsidR="002B3F54" w:rsidRPr="009F3B4B" w:rsidRDefault="002B3F54" w:rsidP="002B3F5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“Being and Nothingness in </w:t>
      </w:r>
      <w:proofErr w:type="spellStart"/>
      <w:r w:rsidRPr="0013438C">
        <w:rPr>
          <w:sz w:val="24"/>
          <w:szCs w:val="24"/>
        </w:rPr>
        <w:t>Somethingness</w:t>
      </w:r>
      <w:proofErr w:type="spellEnd"/>
      <w:r w:rsidRPr="0013438C">
        <w:rPr>
          <w:sz w:val="24"/>
          <w:szCs w:val="24"/>
        </w:rPr>
        <w:t>: Sartre’s Freedom in Situation.  Can Being Be Doing Not Done?” Peter Jones, Independent Scholar</w:t>
      </w:r>
    </w:p>
    <w:p w:rsidR="001102FE" w:rsidRPr="0013438C" w:rsidRDefault="00C85956" w:rsidP="001102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1B. </w:t>
      </w:r>
      <w:r w:rsidR="002B3F54" w:rsidRPr="0013438C">
        <w:rPr>
          <w:rFonts w:ascii="Arial" w:hAnsi="Arial" w:cs="Arial"/>
          <w:sz w:val="24"/>
          <w:szCs w:val="24"/>
          <w:u w:val="single"/>
        </w:rPr>
        <w:t>Authenticity, Bad Faith, and Self-Deception</w:t>
      </w:r>
      <w:r w:rsidR="00DC49DB">
        <w:rPr>
          <w:rFonts w:ascii="Arial" w:hAnsi="Arial" w:cs="Arial"/>
          <w:sz w:val="24"/>
          <w:szCs w:val="24"/>
          <w:u w:val="single"/>
        </w:rPr>
        <w:t xml:space="preserve">: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C65F5A" w:rsidRPr="0013438C" w:rsidRDefault="00C65F5A" w:rsidP="00C65F5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Jake Jackson, Temple University</w:t>
      </w:r>
    </w:p>
    <w:p w:rsidR="001102FE" w:rsidRPr="0013438C" w:rsidRDefault="001102FE" w:rsidP="00C65F5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  <w:u w:val="single"/>
        </w:rPr>
      </w:pPr>
      <w:r w:rsidRPr="0013438C">
        <w:rPr>
          <w:sz w:val="24"/>
          <w:szCs w:val="24"/>
        </w:rPr>
        <w:t xml:space="preserve">“Correcting for Practices: Existentialism and Social Development,” Daniel </w:t>
      </w:r>
      <w:proofErr w:type="spellStart"/>
      <w:r w:rsidRPr="0013438C">
        <w:rPr>
          <w:sz w:val="24"/>
          <w:szCs w:val="24"/>
        </w:rPr>
        <w:t>Garro</w:t>
      </w:r>
      <w:proofErr w:type="spellEnd"/>
      <w:r w:rsidRPr="0013438C">
        <w:rPr>
          <w:sz w:val="24"/>
          <w:szCs w:val="24"/>
        </w:rPr>
        <w:t>,</w:t>
      </w:r>
      <w:r w:rsidR="008B08A0" w:rsidRPr="0013438C">
        <w:rPr>
          <w:sz w:val="24"/>
          <w:szCs w:val="24"/>
        </w:rPr>
        <w:t xml:space="preserve"> Temple University</w:t>
      </w:r>
      <w:r w:rsidR="00B8105E">
        <w:rPr>
          <w:sz w:val="24"/>
          <w:szCs w:val="24"/>
        </w:rPr>
        <w:t xml:space="preserve"> / Rider University</w:t>
      </w:r>
    </w:p>
    <w:p w:rsidR="001102FE" w:rsidRPr="0013438C" w:rsidRDefault="001102FE" w:rsidP="008B08A0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>“The Authentic Person’s Limited Bad Faith,” Sarah Horton,</w:t>
      </w:r>
      <w:r w:rsidR="008B08A0" w:rsidRPr="0013438C">
        <w:rPr>
          <w:sz w:val="24"/>
          <w:szCs w:val="24"/>
        </w:rPr>
        <w:t xml:space="preserve"> Boston College</w:t>
      </w:r>
    </w:p>
    <w:p w:rsidR="001102FE" w:rsidRPr="0013438C" w:rsidRDefault="001102FE" w:rsidP="008B08A0">
      <w:pPr>
        <w:pStyle w:val="ListParagraph"/>
        <w:widowControl w:val="0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>“Self-deception and Intent</w:t>
      </w:r>
      <w:r w:rsidR="00B8105E">
        <w:rPr>
          <w:sz w:val="24"/>
          <w:szCs w:val="24"/>
        </w:rPr>
        <w:t>ionality: A Sartrean Alternative</w:t>
      </w:r>
      <w:r w:rsidRPr="0013438C">
        <w:rPr>
          <w:sz w:val="24"/>
          <w:szCs w:val="24"/>
        </w:rPr>
        <w:t xml:space="preserve">,” </w:t>
      </w:r>
      <w:proofErr w:type="spellStart"/>
      <w:r w:rsidRPr="0013438C">
        <w:rPr>
          <w:sz w:val="24"/>
          <w:szCs w:val="24"/>
        </w:rPr>
        <w:t>Maiya</w:t>
      </w:r>
      <w:proofErr w:type="spellEnd"/>
      <w:r w:rsidRPr="0013438C">
        <w:rPr>
          <w:sz w:val="24"/>
          <w:szCs w:val="24"/>
        </w:rPr>
        <w:t xml:space="preserve"> Jordan,</w:t>
      </w:r>
      <w:r w:rsidR="008B08A0" w:rsidRPr="0013438C">
        <w:rPr>
          <w:sz w:val="24"/>
          <w:szCs w:val="24"/>
        </w:rPr>
        <w:t xml:space="preserve"> McGill University</w:t>
      </w:r>
    </w:p>
    <w:p w:rsidR="001102FE" w:rsidRPr="0013438C" w:rsidRDefault="001102FE" w:rsidP="001102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102FE" w:rsidRPr="00DC49DB" w:rsidRDefault="00C85956" w:rsidP="001102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1C. </w:t>
      </w:r>
      <w:r w:rsidR="0013438C" w:rsidRPr="0013438C">
        <w:rPr>
          <w:rFonts w:ascii="Arial" w:hAnsi="Arial" w:cs="Arial"/>
          <w:sz w:val="24"/>
          <w:szCs w:val="24"/>
          <w:u w:val="single"/>
        </w:rPr>
        <w:t xml:space="preserve">New Approaches to the </w:t>
      </w:r>
      <w:r w:rsidR="0013438C" w:rsidRPr="001C3D2C">
        <w:rPr>
          <w:rFonts w:ascii="Arial" w:hAnsi="Arial" w:cs="Arial"/>
          <w:i/>
          <w:sz w:val="24"/>
          <w:szCs w:val="24"/>
          <w:u w:val="single"/>
        </w:rPr>
        <w:t>Critique of Dialectical Reason</w:t>
      </w:r>
      <w:r w:rsidR="002A30E2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219</w:t>
      </w:r>
    </w:p>
    <w:p w:rsidR="00C65F5A" w:rsidRPr="0013438C" w:rsidRDefault="00C65F5A" w:rsidP="00C65F5A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Matthew Ally, City University of New York</w:t>
      </w:r>
    </w:p>
    <w:p w:rsidR="0013438C" w:rsidRPr="0013438C" w:rsidRDefault="0013438C" w:rsidP="0013438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>“The Practico-Inert and our Possibilities: Social and Historical Subjectivity,” Kimberly Engels, Marquette University</w:t>
      </w:r>
    </w:p>
    <w:p w:rsidR="0013438C" w:rsidRPr="0013438C" w:rsidRDefault="0013438C" w:rsidP="0013438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>“The Specter of the Sartrean Subject in Derrida and the Deconstructive Space of the Practico-Inert,” Matthew Fellows, University of Utah</w:t>
      </w:r>
    </w:p>
    <w:p w:rsidR="001102FE" w:rsidRPr="0013438C" w:rsidRDefault="001102FE" w:rsidP="0013438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13438C">
        <w:rPr>
          <w:sz w:val="24"/>
          <w:szCs w:val="24"/>
        </w:rPr>
        <w:t>“Toward a Hypo-logical Reading of Sartre’s Critique of Di</w:t>
      </w:r>
      <w:r w:rsidR="00A66CCE" w:rsidRPr="0013438C">
        <w:rPr>
          <w:sz w:val="24"/>
          <w:szCs w:val="24"/>
        </w:rPr>
        <w:t xml:space="preserve">alectical Reason,” Austin </w:t>
      </w:r>
      <w:proofErr w:type="spellStart"/>
      <w:r w:rsidR="00A66CCE" w:rsidRPr="0013438C">
        <w:rPr>
          <w:sz w:val="24"/>
          <w:szCs w:val="24"/>
        </w:rPr>
        <w:t>Smidt</w:t>
      </w:r>
      <w:proofErr w:type="spellEnd"/>
      <w:r w:rsidR="00A66CCE" w:rsidRPr="0013438C">
        <w:rPr>
          <w:sz w:val="24"/>
          <w:szCs w:val="24"/>
        </w:rPr>
        <w:t>, University of Dundee</w:t>
      </w:r>
    </w:p>
    <w:p w:rsidR="00505E2F" w:rsidRPr="0013438C" w:rsidRDefault="00505E2F" w:rsidP="00505E2F">
      <w:pPr>
        <w:pStyle w:val="ListParagraph"/>
        <w:spacing w:line="240" w:lineRule="auto"/>
        <w:rPr>
          <w:sz w:val="24"/>
          <w:szCs w:val="24"/>
        </w:rPr>
      </w:pP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F5A" w:rsidRDefault="00C65F5A" w:rsidP="00C65F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4:00-5:45 – SESSION TWO</w:t>
      </w:r>
    </w:p>
    <w:p w:rsidR="00C65F5A" w:rsidRPr="00133078" w:rsidRDefault="00C65F5A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2FE" w:rsidRPr="00BF7A8A" w:rsidRDefault="00C85956" w:rsidP="001102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2A. </w:t>
      </w:r>
      <w:r w:rsidR="002925ED">
        <w:rPr>
          <w:rFonts w:ascii="Arial" w:hAnsi="Arial" w:cs="Arial"/>
          <w:sz w:val="24"/>
          <w:szCs w:val="24"/>
          <w:u w:val="single"/>
        </w:rPr>
        <w:t>Literature as Praxis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2B737F" w:rsidRPr="00C65F5A" w:rsidRDefault="002B737F" w:rsidP="002B737F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Craig Vasey, University of Mary Washington</w:t>
      </w:r>
    </w:p>
    <w:p w:rsidR="001102FE" w:rsidRPr="008B08A0" w:rsidRDefault="001102FE" w:rsidP="002B737F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“The Form and Logic of </w:t>
      </w:r>
      <w:r w:rsidRPr="005375AF">
        <w:rPr>
          <w:i/>
          <w:sz w:val="24"/>
          <w:szCs w:val="24"/>
        </w:rPr>
        <w:t>What is Literature</w:t>
      </w:r>
      <w:r w:rsidRPr="008B08A0">
        <w:rPr>
          <w:sz w:val="24"/>
          <w:szCs w:val="24"/>
        </w:rPr>
        <w:t xml:space="preserve">,” Ian </w:t>
      </w:r>
      <w:proofErr w:type="spellStart"/>
      <w:r w:rsidRPr="008B08A0">
        <w:rPr>
          <w:sz w:val="24"/>
          <w:szCs w:val="24"/>
        </w:rPr>
        <w:t>Rhoad</w:t>
      </w:r>
      <w:proofErr w:type="spellEnd"/>
      <w:r w:rsidRPr="008B08A0">
        <w:rPr>
          <w:sz w:val="24"/>
          <w:szCs w:val="24"/>
        </w:rPr>
        <w:t xml:space="preserve">, </w:t>
      </w:r>
      <w:r w:rsidR="008B08A0">
        <w:rPr>
          <w:sz w:val="24"/>
          <w:szCs w:val="24"/>
        </w:rPr>
        <w:t>The New School for Social Research</w:t>
      </w:r>
    </w:p>
    <w:p w:rsidR="001102FE" w:rsidRPr="008B08A0" w:rsidRDefault="001102FE" w:rsidP="008B08A0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“Literature and Imagination,” Cameron </w:t>
      </w:r>
      <w:proofErr w:type="spellStart"/>
      <w:r w:rsidRPr="008B08A0">
        <w:rPr>
          <w:sz w:val="24"/>
          <w:szCs w:val="24"/>
        </w:rPr>
        <w:t>Bassiri</w:t>
      </w:r>
      <w:proofErr w:type="spellEnd"/>
      <w:r w:rsidRPr="008B08A0">
        <w:rPr>
          <w:sz w:val="24"/>
          <w:szCs w:val="24"/>
        </w:rPr>
        <w:t>,</w:t>
      </w:r>
      <w:r w:rsidR="008B08A0">
        <w:rPr>
          <w:sz w:val="24"/>
          <w:szCs w:val="24"/>
        </w:rPr>
        <w:t xml:space="preserve"> American University</w:t>
      </w:r>
      <w:r w:rsidRPr="008B08A0">
        <w:rPr>
          <w:sz w:val="24"/>
          <w:szCs w:val="24"/>
        </w:rPr>
        <w:t xml:space="preserve"> </w:t>
      </w:r>
    </w:p>
    <w:p w:rsidR="001102FE" w:rsidRPr="008B08A0" w:rsidRDefault="001102FE" w:rsidP="008B08A0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“‘Names by themselves may be empty, but the act of naming…”: Sartrean Speech Acts,” Kevin Spencer, </w:t>
      </w:r>
      <w:r w:rsidR="008B08A0">
        <w:rPr>
          <w:sz w:val="24"/>
          <w:szCs w:val="24"/>
        </w:rPr>
        <w:t xml:space="preserve"> Duke University</w:t>
      </w:r>
    </w:p>
    <w:p w:rsidR="001102FE" w:rsidRDefault="001102FE" w:rsidP="001102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2FE" w:rsidRPr="00BF7A8A" w:rsidRDefault="00C85956" w:rsidP="001102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2B. </w:t>
      </w:r>
      <w:r w:rsidR="002925ED" w:rsidRPr="002925ED">
        <w:rPr>
          <w:rFonts w:ascii="Arial" w:hAnsi="Arial" w:cs="Arial"/>
          <w:sz w:val="24"/>
          <w:szCs w:val="24"/>
          <w:u w:val="single"/>
        </w:rPr>
        <w:t xml:space="preserve">Political Philosophy I: </w:t>
      </w:r>
      <w:r w:rsidR="001102FE" w:rsidRPr="002925ED">
        <w:rPr>
          <w:rFonts w:ascii="Arial" w:hAnsi="Arial" w:cs="Arial"/>
          <w:sz w:val="24"/>
          <w:szCs w:val="24"/>
          <w:u w:val="single"/>
        </w:rPr>
        <w:t>Earthly Engagements: Sartrean Interv</w:t>
      </w:r>
      <w:r w:rsidR="002925ED" w:rsidRPr="002925ED">
        <w:rPr>
          <w:rFonts w:ascii="Arial" w:hAnsi="Arial" w:cs="Arial"/>
          <w:sz w:val="24"/>
          <w:szCs w:val="24"/>
          <w:u w:val="single"/>
        </w:rPr>
        <w:t>entions on the Planetary Crisis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2B737F" w:rsidRPr="00C65F5A" w:rsidRDefault="002B737F" w:rsidP="002B737F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 xml:space="preserve">Austin </w:t>
      </w:r>
      <w:proofErr w:type="spellStart"/>
      <w:r w:rsidR="00B8105E">
        <w:rPr>
          <w:sz w:val="24"/>
          <w:szCs w:val="24"/>
        </w:rPr>
        <w:t>Smidt</w:t>
      </w:r>
      <w:proofErr w:type="spellEnd"/>
      <w:r w:rsidR="00B8105E">
        <w:rPr>
          <w:sz w:val="24"/>
          <w:szCs w:val="24"/>
        </w:rPr>
        <w:t>, University of Dundee</w:t>
      </w:r>
    </w:p>
    <w:p w:rsidR="001102FE" w:rsidRPr="008B08A0" w:rsidRDefault="001102FE" w:rsidP="002B737F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“Of Farmers, Forests, and Folly: Ecologies of Destruction and Deliverance in </w:t>
      </w:r>
      <w:r w:rsidRPr="005375AF">
        <w:rPr>
          <w:i/>
          <w:sz w:val="24"/>
          <w:szCs w:val="24"/>
        </w:rPr>
        <w:t>Critique of Dialectical Reason</w:t>
      </w:r>
      <w:r w:rsidRPr="008B08A0">
        <w:rPr>
          <w:sz w:val="24"/>
          <w:szCs w:val="24"/>
        </w:rPr>
        <w:t xml:space="preserve">,” Matthew Ally, </w:t>
      </w:r>
      <w:r w:rsidR="008B08A0">
        <w:rPr>
          <w:sz w:val="24"/>
          <w:szCs w:val="24"/>
        </w:rPr>
        <w:t>City University of New York</w:t>
      </w:r>
    </w:p>
    <w:p w:rsidR="001102FE" w:rsidRPr="008B08A0" w:rsidRDefault="001102FE" w:rsidP="008B08A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“The Serialized Individual in the </w:t>
      </w:r>
      <w:r w:rsidRPr="00E505A2">
        <w:rPr>
          <w:sz w:val="24"/>
          <w:szCs w:val="24"/>
        </w:rPr>
        <w:t>Anthropocene, or, Lessons from and</w:t>
      </w:r>
      <w:r w:rsidRPr="008B08A0">
        <w:rPr>
          <w:sz w:val="24"/>
          <w:szCs w:val="24"/>
        </w:rPr>
        <w:t xml:space="preserve"> for Sartre’s Social Theory in a Time of Ecological Ruin,” Damon Boria,</w:t>
      </w:r>
      <w:r w:rsidR="008B08A0">
        <w:rPr>
          <w:sz w:val="24"/>
          <w:szCs w:val="24"/>
        </w:rPr>
        <w:t xml:space="preserve"> Our Lady of the Lake College</w:t>
      </w:r>
    </w:p>
    <w:p w:rsidR="001102FE" w:rsidRPr="008B08A0" w:rsidRDefault="005E1A5A" w:rsidP="008B08A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Commentary:</w:t>
      </w:r>
      <w:r w:rsidR="00A66CCE">
        <w:rPr>
          <w:sz w:val="24"/>
          <w:szCs w:val="24"/>
        </w:rPr>
        <w:t xml:space="preserve"> Ron Aronson, Wayne State University</w:t>
      </w:r>
    </w:p>
    <w:p w:rsidR="001102FE" w:rsidRPr="00BF7A8A" w:rsidRDefault="001102FE" w:rsidP="001102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C1" w:rsidRPr="00BF7A8A" w:rsidRDefault="00C85956" w:rsidP="00313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28B">
        <w:rPr>
          <w:rFonts w:ascii="Arial" w:hAnsi="Arial" w:cs="Arial"/>
          <w:sz w:val="24"/>
          <w:szCs w:val="24"/>
          <w:u w:val="single"/>
        </w:rPr>
        <w:t xml:space="preserve">2C. </w:t>
      </w:r>
      <w:r w:rsidR="00E8228B">
        <w:rPr>
          <w:rFonts w:ascii="Arial" w:hAnsi="Arial" w:cs="Arial"/>
          <w:sz w:val="24"/>
          <w:szCs w:val="24"/>
          <w:u w:val="single"/>
        </w:rPr>
        <w:t xml:space="preserve">Le </w:t>
      </w:r>
      <w:proofErr w:type="spellStart"/>
      <w:r w:rsidR="00E8228B" w:rsidRPr="00E8228B">
        <w:rPr>
          <w:rFonts w:ascii="Arial" w:hAnsi="Arial" w:cs="Arial"/>
          <w:sz w:val="24"/>
          <w:szCs w:val="24"/>
          <w:u w:val="single"/>
        </w:rPr>
        <w:t>Conflit</w:t>
      </w:r>
      <w:proofErr w:type="spellEnd"/>
      <w:r w:rsidR="00E8228B" w:rsidRPr="00E8228B">
        <w:rPr>
          <w:rFonts w:ascii="Arial" w:hAnsi="Arial" w:cs="Arial"/>
          <w:sz w:val="24"/>
          <w:szCs w:val="24"/>
          <w:u w:val="single"/>
        </w:rPr>
        <w:t xml:space="preserve">, </w:t>
      </w:r>
      <w:r w:rsidR="00E8228B">
        <w:rPr>
          <w:rFonts w:ascii="Arial" w:hAnsi="Arial" w:cs="Arial"/>
          <w:sz w:val="24"/>
          <w:szCs w:val="24"/>
          <w:u w:val="single"/>
        </w:rPr>
        <w:t xml:space="preserve">la </w:t>
      </w:r>
      <w:proofErr w:type="spellStart"/>
      <w:r w:rsidR="00E8228B" w:rsidRPr="00E8228B">
        <w:rPr>
          <w:rFonts w:ascii="Arial" w:hAnsi="Arial" w:cs="Arial"/>
          <w:sz w:val="24"/>
          <w:szCs w:val="24"/>
          <w:u w:val="single"/>
        </w:rPr>
        <w:t>Solidarité</w:t>
      </w:r>
      <w:proofErr w:type="spellEnd"/>
      <w:r w:rsidR="00E8228B" w:rsidRPr="00E8228B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E8228B">
        <w:rPr>
          <w:rFonts w:ascii="Arial" w:hAnsi="Arial" w:cs="Arial"/>
          <w:sz w:val="24"/>
          <w:szCs w:val="24"/>
          <w:u w:val="single"/>
        </w:rPr>
        <w:t>et</w:t>
      </w:r>
      <w:proofErr w:type="gramEnd"/>
      <w:r w:rsidR="00E8228B">
        <w:rPr>
          <w:rFonts w:ascii="Arial" w:hAnsi="Arial" w:cs="Arial"/>
          <w:sz w:val="24"/>
          <w:szCs w:val="24"/>
          <w:u w:val="single"/>
        </w:rPr>
        <w:t xml:space="preserve"> la </w:t>
      </w:r>
      <w:proofErr w:type="spellStart"/>
      <w:r w:rsidR="00E8228B" w:rsidRPr="00E8228B">
        <w:rPr>
          <w:rFonts w:ascii="Arial" w:hAnsi="Arial" w:cs="Arial"/>
          <w:sz w:val="24"/>
          <w:szCs w:val="24"/>
          <w:u w:val="single"/>
        </w:rPr>
        <w:t>Politique</w:t>
      </w:r>
      <w:proofErr w:type="spellEnd"/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219</w:t>
      </w:r>
    </w:p>
    <w:p w:rsidR="002B737F" w:rsidRPr="00C65F5A" w:rsidRDefault="002B737F" w:rsidP="002B737F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John Ireland, University of Illinois Chicago</w:t>
      </w:r>
    </w:p>
    <w:p w:rsidR="00313FC1" w:rsidRPr="008B08A0" w:rsidRDefault="00313FC1" w:rsidP="008B08A0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“Le Tribunal Russell: Sartre </w:t>
      </w:r>
      <w:proofErr w:type="spellStart"/>
      <w:r w:rsidRPr="008B08A0">
        <w:rPr>
          <w:sz w:val="24"/>
          <w:szCs w:val="24"/>
        </w:rPr>
        <w:t>en</w:t>
      </w:r>
      <w:proofErr w:type="spellEnd"/>
      <w:r w:rsidRPr="008B08A0">
        <w:rPr>
          <w:sz w:val="24"/>
          <w:szCs w:val="24"/>
        </w:rPr>
        <w:t xml:space="preserve"> </w:t>
      </w:r>
      <w:proofErr w:type="spellStart"/>
      <w:r w:rsidRPr="008B08A0">
        <w:rPr>
          <w:sz w:val="24"/>
          <w:szCs w:val="24"/>
        </w:rPr>
        <w:t>surveillant</w:t>
      </w:r>
      <w:proofErr w:type="spellEnd"/>
      <w:r w:rsidRPr="008B08A0">
        <w:rPr>
          <w:sz w:val="24"/>
          <w:szCs w:val="24"/>
        </w:rPr>
        <w:t xml:space="preserve"> les </w:t>
      </w:r>
      <w:proofErr w:type="spellStart"/>
      <w:r w:rsidRPr="008B08A0">
        <w:rPr>
          <w:sz w:val="24"/>
          <w:szCs w:val="24"/>
        </w:rPr>
        <w:t>génocides</w:t>
      </w:r>
      <w:proofErr w:type="spellEnd"/>
      <w:r w:rsidRPr="008B08A0">
        <w:rPr>
          <w:sz w:val="24"/>
          <w:szCs w:val="24"/>
        </w:rPr>
        <w:t xml:space="preserve"> à </w:t>
      </w:r>
      <w:proofErr w:type="spellStart"/>
      <w:r w:rsidRPr="008B08A0">
        <w:rPr>
          <w:sz w:val="24"/>
          <w:szCs w:val="24"/>
        </w:rPr>
        <w:t>l'Amérique</w:t>
      </w:r>
      <w:proofErr w:type="spellEnd"/>
      <w:r w:rsidRPr="008B08A0">
        <w:rPr>
          <w:sz w:val="24"/>
          <w:szCs w:val="24"/>
        </w:rPr>
        <w:t xml:space="preserve"> </w:t>
      </w:r>
      <w:proofErr w:type="spellStart"/>
      <w:r w:rsidRPr="008B08A0">
        <w:rPr>
          <w:sz w:val="24"/>
          <w:szCs w:val="24"/>
        </w:rPr>
        <w:t>Latine</w:t>
      </w:r>
      <w:proofErr w:type="spellEnd"/>
      <w:r w:rsidRPr="008B08A0">
        <w:rPr>
          <w:sz w:val="24"/>
          <w:szCs w:val="24"/>
        </w:rPr>
        <w:t xml:space="preserve">,” </w:t>
      </w:r>
      <w:r w:rsidR="008B08A0" w:rsidRPr="008B08A0">
        <w:rPr>
          <w:sz w:val="24"/>
          <w:szCs w:val="24"/>
        </w:rPr>
        <w:t xml:space="preserve">Andrea M. Motta </w:t>
      </w:r>
      <w:proofErr w:type="spellStart"/>
      <w:r w:rsidR="008B08A0" w:rsidRPr="008B08A0">
        <w:rPr>
          <w:sz w:val="24"/>
          <w:szCs w:val="24"/>
        </w:rPr>
        <w:t>Arciniega</w:t>
      </w:r>
      <w:proofErr w:type="spellEnd"/>
      <w:r w:rsidRPr="008B08A0">
        <w:rPr>
          <w:sz w:val="24"/>
          <w:szCs w:val="24"/>
        </w:rPr>
        <w:t xml:space="preserve">, </w:t>
      </w:r>
      <w:r w:rsidR="008B08A0">
        <w:rPr>
          <w:sz w:val="24"/>
          <w:szCs w:val="24"/>
        </w:rPr>
        <w:t xml:space="preserve">Universidad Nacional </w:t>
      </w:r>
      <w:proofErr w:type="spellStart"/>
      <w:r w:rsidR="008B08A0">
        <w:rPr>
          <w:sz w:val="24"/>
          <w:szCs w:val="24"/>
        </w:rPr>
        <w:t>Autonoma</w:t>
      </w:r>
      <w:proofErr w:type="spellEnd"/>
      <w:r w:rsidR="008B08A0">
        <w:rPr>
          <w:sz w:val="24"/>
          <w:szCs w:val="24"/>
        </w:rPr>
        <w:t xml:space="preserve"> de Mexico</w:t>
      </w:r>
    </w:p>
    <w:p w:rsidR="00313FC1" w:rsidRPr="008B08A0" w:rsidRDefault="00313FC1" w:rsidP="008B08A0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“Sartre, </w:t>
      </w:r>
      <w:proofErr w:type="spellStart"/>
      <w:r w:rsidRPr="008B08A0">
        <w:rPr>
          <w:sz w:val="24"/>
          <w:szCs w:val="24"/>
        </w:rPr>
        <w:t>joueur</w:t>
      </w:r>
      <w:proofErr w:type="spellEnd"/>
      <w:r w:rsidRPr="008B08A0">
        <w:rPr>
          <w:sz w:val="24"/>
          <w:szCs w:val="24"/>
        </w:rPr>
        <w:t xml:space="preserve"> de </w:t>
      </w:r>
      <w:proofErr w:type="spellStart"/>
      <w:r w:rsidRPr="008B08A0">
        <w:rPr>
          <w:sz w:val="24"/>
          <w:szCs w:val="24"/>
        </w:rPr>
        <w:t>Cassandre</w:t>
      </w:r>
      <w:proofErr w:type="spellEnd"/>
      <w:r w:rsidRPr="008B08A0">
        <w:rPr>
          <w:sz w:val="24"/>
          <w:szCs w:val="24"/>
        </w:rPr>
        <w:t xml:space="preserve">,” Hiroaki Seki, </w:t>
      </w:r>
      <w:r w:rsidR="008B08A0">
        <w:rPr>
          <w:sz w:val="24"/>
          <w:szCs w:val="24"/>
        </w:rPr>
        <w:t>University of Tokyo</w:t>
      </w:r>
    </w:p>
    <w:p w:rsidR="00505E2F" w:rsidRDefault="00505E2F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8105E" w:rsidRDefault="00B8105E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3078" w:rsidRDefault="002B737F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SATURDAY, NOV. 5</w:t>
      </w: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FB8" w:rsidRPr="005E079B" w:rsidRDefault="00DA7FB8" w:rsidP="00DA7F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8:15-8:55</w:t>
      </w:r>
      <w:r w:rsidRPr="005E079B">
        <w:rPr>
          <w:rFonts w:ascii="Arial" w:hAnsi="Arial" w:cs="Arial"/>
          <w:sz w:val="24"/>
          <w:szCs w:val="24"/>
        </w:rPr>
        <w:tab/>
        <w:t>Coffee and Bagels</w:t>
      </w:r>
      <w:r w:rsidR="00BA7C4B">
        <w:rPr>
          <w:rFonts w:ascii="Arial" w:hAnsi="Arial" w:cs="Arial"/>
          <w:sz w:val="24"/>
          <w:szCs w:val="24"/>
        </w:rPr>
        <w:t>: Main Entrance Bear Hall</w:t>
      </w:r>
    </w:p>
    <w:p w:rsidR="00A31AF0" w:rsidRDefault="00A31A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37F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9:00-10:45 – SESSION THREE</w:t>
      </w:r>
    </w:p>
    <w:p w:rsidR="002B737F" w:rsidRDefault="002B737F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5ED" w:rsidRPr="002925ED" w:rsidRDefault="00C85956" w:rsidP="00292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3A. </w:t>
      </w:r>
      <w:r w:rsidR="002925ED" w:rsidRPr="00A462F9">
        <w:rPr>
          <w:rFonts w:ascii="Arial" w:hAnsi="Arial" w:cs="Arial"/>
          <w:sz w:val="24"/>
          <w:szCs w:val="24"/>
          <w:u w:val="single"/>
        </w:rPr>
        <w:t xml:space="preserve">Political Philosophy II: </w:t>
      </w:r>
      <w:r w:rsidR="00A462F9" w:rsidRPr="00A462F9">
        <w:rPr>
          <w:rFonts w:ascii="Arial" w:hAnsi="Arial" w:cs="Arial"/>
          <w:sz w:val="24"/>
          <w:szCs w:val="24"/>
          <w:u w:val="single"/>
        </w:rPr>
        <w:t>Existentialism and Social Engagement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2925ED" w:rsidRPr="00C65F5A" w:rsidRDefault="002925ED" w:rsidP="002925ED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Damon Boria, Our Lady of the Lake College</w:t>
      </w:r>
    </w:p>
    <w:p w:rsidR="002925ED" w:rsidRPr="008B08A0" w:rsidRDefault="002925ED" w:rsidP="002925ED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“Sartre’s Anarchist Political Philosophy – A Draft for a Diverse Society?” Alfred </w:t>
      </w:r>
      <w:proofErr w:type="spellStart"/>
      <w:r w:rsidRPr="008B08A0">
        <w:rPr>
          <w:sz w:val="24"/>
          <w:szCs w:val="24"/>
        </w:rPr>
        <w:t>Betschart</w:t>
      </w:r>
      <w:proofErr w:type="spellEnd"/>
      <w:r w:rsidRPr="008B08A0">
        <w:rPr>
          <w:sz w:val="24"/>
          <w:szCs w:val="24"/>
        </w:rPr>
        <w:t>, Independent Scholar</w:t>
      </w:r>
    </w:p>
    <w:p w:rsidR="002925ED" w:rsidRPr="002925ED" w:rsidRDefault="002925ED" w:rsidP="002925ED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  <w:u w:val="single"/>
        </w:rPr>
      </w:pPr>
      <w:r w:rsidRPr="008B08A0">
        <w:rPr>
          <w:sz w:val="24"/>
          <w:szCs w:val="24"/>
        </w:rPr>
        <w:t xml:space="preserve">“‘There is much here that the theologian can use.’ Existentialist Themes in the Vietnam Sermons of Martin Luther King, Jr.,” Peter Huff, </w:t>
      </w:r>
      <w:r>
        <w:rPr>
          <w:sz w:val="24"/>
          <w:szCs w:val="24"/>
        </w:rPr>
        <w:t>University of Mary</w:t>
      </w:r>
    </w:p>
    <w:p w:rsidR="002925ED" w:rsidRPr="008B08A0" w:rsidRDefault="002925ED" w:rsidP="002925ED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“Sartre on Voting Rights and the Complicit Relation between the Colonized and the Colonizers,” Nathalie Nya,</w:t>
      </w:r>
      <w:r>
        <w:rPr>
          <w:sz w:val="24"/>
          <w:szCs w:val="24"/>
        </w:rPr>
        <w:t xml:space="preserve"> John Carroll University</w:t>
      </w:r>
    </w:p>
    <w:p w:rsidR="002925ED" w:rsidRDefault="002925ED" w:rsidP="00505E2F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2925ED" w:rsidRPr="00BF7A8A" w:rsidRDefault="00C85956" w:rsidP="00292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3B. </w:t>
      </w:r>
      <w:r w:rsidR="002925ED">
        <w:rPr>
          <w:rFonts w:ascii="Arial" w:hAnsi="Arial" w:cs="Arial"/>
          <w:sz w:val="24"/>
          <w:szCs w:val="24"/>
          <w:u w:val="single"/>
        </w:rPr>
        <w:t>Nihilism, Absurdity, and Optimism in Sartrean Existentialism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2925ED" w:rsidRPr="00BE2425" w:rsidRDefault="00BE2425" w:rsidP="002925ED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Moderator: Matt Sayball, University of North Carolina Wilmington</w:t>
      </w:r>
    </w:p>
    <w:p w:rsidR="002925ED" w:rsidRPr="008B08A0" w:rsidRDefault="002925ED" w:rsidP="002925ED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“Sartre on Death and the Absurdity of Life,” Kiki Berk,</w:t>
      </w:r>
      <w:r>
        <w:rPr>
          <w:sz w:val="24"/>
          <w:szCs w:val="24"/>
        </w:rPr>
        <w:t xml:space="preserve"> Southern New Hampshire University</w:t>
      </w:r>
    </w:p>
    <w:p w:rsidR="002925ED" w:rsidRPr="008B08A0" w:rsidRDefault="002925ED" w:rsidP="002925ED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“A Nihilistic Defense of </w:t>
      </w:r>
      <w:r w:rsidR="005375AF">
        <w:rPr>
          <w:sz w:val="24"/>
          <w:szCs w:val="24"/>
        </w:rPr>
        <w:t>‘</w:t>
      </w:r>
      <w:r w:rsidRPr="008B08A0">
        <w:rPr>
          <w:sz w:val="24"/>
          <w:szCs w:val="24"/>
        </w:rPr>
        <w:t>Existentialism is a Humanism,</w:t>
      </w:r>
      <w:r w:rsidR="005375AF">
        <w:rPr>
          <w:sz w:val="24"/>
          <w:szCs w:val="24"/>
        </w:rPr>
        <w:t>’</w:t>
      </w:r>
      <w:r w:rsidRPr="008B08A0">
        <w:rPr>
          <w:sz w:val="24"/>
          <w:szCs w:val="24"/>
        </w:rPr>
        <w:t>” Devin Shaw,</w:t>
      </w:r>
      <w:r>
        <w:rPr>
          <w:sz w:val="24"/>
          <w:szCs w:val="24"/>
        </w:rPr>
        <w:t xml:space="preserve"> University of Ottawa</w:t>
      </w:r>
      <w:r w:rsidRPr="008B08A0">
        <w:rPr>
          <w:sz w:val="24"/>
          <w:szCs w:val="24"/>
        </w:rPr>
        <w:t xml:space="preserve"> </w:t>
      </w:r>
    </w:p>
    <w:p w:rsidR="002925ED" w:rsidRPr="008B08A0" w:rsidRDefault="002925ED" w:rsidP="002925ED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“Sartre’s Optimistic Existentialism,” Eric Hamm, </w:t>
      </w:r>
      <w:r>
        <w:rPr>
          <w:sz w:val="24"/>
          <w:szCs w:val="24"/>
        </w:rPr>
        <w:t>Lynn University</w:t>
      </w:r>
    </w:p>
    <w:p w:rsidR="002925ED" w:rsidRDefault="002925ED" w:rsidP="00292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5ED" w:rsidRPr="002925ED" w:rsidRDefault="00C85956" w:rsidP="00505E2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3C. </w:t>
      </w:r>
      <w:r w:rsidR="002925ED">
        <w:rPr>
          <w:rFonts w:ascii="Arial" w:hAnsi="Arial" w:cs="Arial"/>
          <w:sz w:val="24"/>
          <w:szCs w:val="24"/>
          <w:u w:val="single"/>
        </w:rPr>
        <w:t>Is Everything P</w:t>
      </w:r>
      <w:r w:rsidR="002925ED" w:rsidRPr="002925ED">
        <w:rPr>
          <w:rFonts w:ascii="Arial" w:hAnsi="Arial" w:cs="Arial"/>
          <w:sz w:val="24"/>
          <w:szCs w:val="24"/>
          <w:u w:val="single"/>
        </w:rPr>
        <w:t>ermitted? Reflections on Sartrean Ethics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219</w:t>
      </w:r>
    </w:p>
    <w:p w:rsidR="00505E2F" w:rsidRPr="00C65F5A" w:rsidRDefault="00505E2F" w:rsidP="00505E2F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 xml:space="preserve">Stanley </w:t>
      </w:r>
      <w:proofErr w:type="spellStart"/>
      <w:r w:rsidR="00B8105E">
        <w:rPr>
          <w:sz w:val="24"/>
          <w:szCs w:val="24"/>
        </w:rPr>
        <w:t>Konecky</w:t>
      </w:r>
      <w:proofErr w:type="spellEnd"/>
      <w:r w:rsidR="00B8105E">
        <w:rPr>
          <w:sz w:val="24"/>
          <w:szCs w:val="24"/>
        </w:rPr>
        <w:t xml:space="preserve">, </w:t>
      </w:r>
      <w:proofErr w:type="spellStart"/>
      <w:r w:rsidR="00B8105E">
        <w:rPr>
          <w:sz w:val="24"/>
          <w:szCs w:val="24"/>
        </w:rPr>
        <w:t>Hartwick</w:t>
      </w:r>
      <w:proofErr w:type="spellEnd"/>
      <w:r w:rsidR="00B8105E">
        <w:rPr>
          <w:sz w:val="24"/>
          <w:szCs w:val="24"/>
        </w:rPr>
        <w:t xml:space="preserve"> College</w:t>
      </w:r>
    </w:p>
    <w:p w:rsidR="00505E2F" w:rsidRPr="008B08A0" w:rsidRDefault="00505E2F" w:rsidP="00505E2F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“‘Everything is Permitted’: Sartre and the Charge of Ethical Subjectivism,” Dylan Bailey, </w:t>
      </w:r>
      <w:r>
        <w:rPr>
          <w:sz w:val="24"/>
          <w:szCs w:val="24"/>
        </w:rPr>
        <w:t>University of South Florida</w:t>
      </w:r>
    </w:p>
    <w:p w:rsidR="002925ED" w:rsidRPr="008B08A0" w:rsidRDefault="002925ED" w:rsidP="002925E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“Existentialism and Dostoevsky’s Thesis,” Stephen Sullivan,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Edinboro</w:t>
      </w:r>
      <w:proofErr w:type="spellEnd"/>
      <w:r>
        <w:rPr>
          <w:sz w:val="24"/>
          <w:szCs w:val="24"/>
        </w:rPr>
        <w:t xml:space="preserve"> University of Pennsylvania</w:t>
      </w:r>
      <w:r w:rsidRPr="008B08A0">
        <w:rPr>
          <w:sz w:val="24"/>
          <w:szCs w:val="24"/>
        </w:rPr>
        <w:t xml:space="preserve"> </w:t>
      </w:r>
    </w:p>
    <w:p w:rsidR="00505E2F" w:rsidRPr="008B08A0" w:rsidRDefault="00505E2F" w:rsidP="002925E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“Sartre on the Perils of Being Moral,” Chris McCord,</w:t>
      </w:r>
      <w:r>
        <w:rPr>
          <w:sz w:val="24"/>
          <w:szCs w:val="24"/>
        </w:rPr>
        <w:t xml:space="preserve"> Kirkwood Community College</w:t>
      </w:r>
    </w:p>
    <w:p w:rsidR="00505E2F" w:rsidRDefault="00505E2F" w:rsidP="001102FE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1102FE" w:rsidRDefault="001102FE" w:rsidP="001102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13FC1" w:rsidRDefault="00313FC1" w:rsidP="00313F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23457" w:rsidRPr="00BF7A8A" w:rsidRDefault="00E23457" w:rsidP="00313F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B737F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11:00-12:45 – SESSION FOUR</w:t>
      </w:r>
    </w:p>
    <w:p w:rsidR="002925ED" w:rsidRDefault="002925ED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5ED" w:rsidRPr="00BF7A8A" w:rsidRDefault="00C85956" w:rsidP="002925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4A. </w:t>
      </w:r>
      <w:r w:rsidR="002925ED">
        <w:rPr>
          <w:rFonts w:ascii="Arial" w:hAnsi="Arial" w:cs="Arial"/>
          <w:sz w:val="24"/>
          <w:szCs w:val="24"/>
          <w:u w:val="single"/>
        </w:rPr>
        <w:t xml:space="preserve">Psychoanalysis, </w:t>
      </w:r>
      <w:proofErr w:type="spellStart"/>
      <w:r w:rsidR="002925ED">
        <w:rPr>
          <w:rFonts w:ascii="Arial" w:hAnsi="Arial" w:cs="Arial"/>
          <w:sz w:val="24"/>
          <w:szCs w:val="24"/>
          <w:u w:val="single"/>
        </w:rPr>
        <w:t>Psychotheraphy</w:t>
      </w:r>
      <w:proofErr w:type="spellEnd"/>
      <w:r w:rsidR="002925ED">
        <w:rPr>
          <w:rFonts w:ascii="Arial" w:hAnsi="Arial" w:cs="Arial"/>
          <w:sz w:val="24"/>
          <w:szCs w:val="24"/>
          <w:u w:val="single"/>
        </w:rPr>
        <w:t>, and Emotions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2925ED" w:rsidRPr="00C65F5A" w:rsidRDefault="002925ED" w:rsidP="002925ED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Kimberly Engels, Marquette University</w:t>
      </w:r>
    </w:p>
    <w:p w:rsidR="002925ED" w:rsidRPr="008B08A0" w:rsidRDefault="002925ED" w:rsidP="002925ED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  <w:u w:val="single"/>
        </w:rPr>
      </w:pPr>
      <w:r w:rsidRPr="008B08A0">
        <w:rPr>
          <w:sz w:val="24"/>
          <w:szCs w:val="24"/>
        </w:rPr>
        <w:t>“Psychoanalytic Fantasy and the Sartrean Imaginary,” Gregory T</w:t>
      </w:r>
      <w:r>
        <w:rPr>
          <w:sz w:val="24"/>
          <w:szCs w:val="24"/>
        </w:rPr>
        <w:t>r</w:t>
      </w:r>
      <w:r w:rsidRPr="008B08A0">
        <w:rPr>
          <w:sz w:val="24"/>
          <w:szCs w:val="24"/>
        </w:rPr>
        <w:t>otter</w:t>
      </w:r>
      <w:r>
        <w:rPr>
          <w:sz w:val="24"/>
          <w:szCs w:val="24"/>
        </w:rPr>
        <w:t>, Marquette University</w:t>
      </w:r>
    </w:p>
    <w:p w:rsidR="002925ED" w:rsidRPr="008B08A0" w:rsidRDefault="002925ED" w:rsidP="002925ED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“Existential Psychotherapy and the Therapeutics of Activism,” Rebecca </w:t>
      </w:r>
      <w:proofErr w:type="spellStart"/>
      <w:r w:rsidRPr="008B08A0">
        <w:rPr>
          <w:sz w:val="24"/>
          <w:szCs w:val="24"/>
        </w:rPr>
        <w:t>Greensla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>, Psychotherapist</w:t>
      </w:r>
    </w:p>
    <w:p w:rsidR="002925ED" w:rsidRPr="008B08A0" w:rsidRDefault="002925ED" w:rsidP="002925ED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  <w:u w:val="single"/>
        </w:rPr>
      </w:pPr>
      <w:r w:rsidRPr="008B08A0">
        <w:rPr>
          <w:sz w:val="24"/>
          <w:szCs w:val="24"/>
        </w:rPr>
        <w:t>“Sartre against Wallowing: Emotions and Moody Responsibility,” Jake Jackson,</w:t>
      </w:r>
      <w:r>
        <w:rPr>
          <w:sz w:val="24"/>
          <w:szCs w:val="24"/>
        </w:rPr>
        <w:t xml:space="preserve"> Temple University</w:t>
      </w:r>
    </w:p>
    <w:p w:rsidR="002925ED" w:rsidRDefault="002925ED" w:rsidP="00292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32557" w:rsidRDefault="00E32557" w:rsidP="00292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925ED" w:rsidRDefault="00C85956" w:rsidP="00292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4B. </w:t>
      </w:r>
      <w:r w:rsidR="002925ED">
        <w:rPr>
          <w:rFonts w:ascii="Arial" w:hAnsi="Arial" w:cs="Arial"/>
          <w:sz w:val="24"/>
          <w:szCs w:val="24"/>
          <w:u w:val="single"/>
        </w:rPr>
        <w:t>Political Philosophy III: Torture, Terrorism, and the Middle East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2925ED" w:rsidRPr="00B02608" w:rsidRDefault="00B02608" w:rsidP="002925E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Moderator: Sam Murrell, University of North Carolina Wilmington </w:t>
      </w:r>
    </w:p>
    <w:p w:rsidR="002925ED" w:rsidRPr="008B08A0" w:rsidRDefault="002925ED" w:rsidP="002925E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B1310">
        <w:rPr>
          <w:sz w:val="24"/>
          <w:szCs w:val="24"/>
        </w:rPr>
        <w:t>“Tortured Logic,” David Detmer, Purdue University Northwest</w:t>
      </w:r>
    </w:p>
    <w:p w:rsidR="002925ED" w:rsidRPr="008B08A0" w:rsidRDefault="002925ED" w:rsidP="002925E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“Counter-violence and Terrorism. Is liberation without freedom possible?  A Sartrean Argument against Islamic Fundamentalism,” Maria Russo,</w:t>
      </w:r>
      <w:r>
        <w:rPr>
          <w:sz w:val="24"/>
          <w:szCs w:val="24"/>
        </w:rPr>
        <w:t xml:space="preserve"> San Raffaele University Milan</w:t>
      </w:r>
    </w:p>
    <w:p w:rsidR="002925ED" w:rsidRPr="008B08A0" w:rsidRDefault="002925ED" w:rsidP="002925E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“Existentialism and the Collapse of Values in the Middle East,” Hamid </w:t>
      </w:r>
      <w:proofErr w:type="spellStart"/>
      <w:r w:rsidRPr="008B08A0">
        <w:rPr>
          <w:sz w:val="24"/>
          <w:szCs w:val="24"/>
        </w:rPr>
        <w:t>Andishan</w:t>
      </w:r>
      <w:proofErr w:type="spellEnd"/>
      <w:r w:rsidRPr="008B08A0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Ottawa</w:t>
      </w:r>
    </w:p>
    <w:p w:rsidR="002925ED" w:rsidRDefault="002925ED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5ED" w:rsidRPr="007160E7" w:rsidRDefault="00C85956" w:rsidP="00BF7A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4C. </w:t>
      </w:r>
      <w:r w:rsidR="007160E7" w:rsidRPr="007160E7">
        <w:rPr>
          <w:rFonts w:ascii="Arial" w:hAnsi="Arial" w:cs="Arial"/>
          <w:sz w:val="24"/>
          <w:szCs w:val="24"/>
          <w:u w:val="single"/>
        </w:rPr>
        <w:t>Sartre as Dramatist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219</w:t>
      </w:r>
    </w:p>
    <w:p w:rsidR="00505E2F" w:rsidRPr="00D52B33" w:rsidRDefault="00D52B33" w:rsidP="00505E2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Pr="00D52B33">
        <w:rPr>
          <w:sz w:val="24"/>
          <w:szCs w:val="24"/>
        </w:rPr>
        <w:t>Tom Schmid, University of North Carolin</w:t>
      </w:r>
      <w:r w:rsidR="000E3B21">
        <w:rPr>
          <w:sz w:val="24"/>
          <w:szCs w:val="24"/>
        </w:rPr>
        <w:t>a</w:t>
      </w:r>
      <w:r w:rsidRPr="00D52B33">
        <w:rPr>
          <w:sz w:val="24"/>
          <w:szCs w:val="24"/>
        </w:rPr>
        <w:t xml:space="preserve"> Wilmington</w:t>
      </w:r>
    </w:p>
    <w:p w:rsidR="00505E2F" w:rsidRPr="008B08A0" w:rsidRDefault="00505E2F" w:rsidP="00505E2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“The Image and the Act: Sartre on Dramatic Theater,” Lior Levy, </w:t>
      </w:r>
      <w:r>
        <w:rPr>
          <w:sz w:val="24"/>
          <w:szCs w:val="24"/>
        </w:rPr>
        <w:t>University of Haifa</w:t>
      </w:r>
    </w:p>
    <w:p w:rsidR="00505E2F" w:rsidRPr="008B08A0" w:rsidRDefault="00505E2F" w:rsidP="00505E2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“‘One is not born a dramatist’: The Genesis of Sartre’s Theatrical Career in Writings to, with, an</w:t>
      </w:r>
      <w:r>
        <w:rPr>
          <w:sz w:val="24"/>
          <w:szCs w:val="24"/>
        </w:rPr>
        <w:t>d by Beauvoir,” Dennis Gilbert, University of Massachusetts, Boston</w:t>
      </w:r>
    </w:p>
    <w:p w:rsidR="00505E2F" w:rsidRDefault="00505E2F" w:rsidP="00505E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E2F" w:rsidRDefault="00505E2F" w:rsidP="00E56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37F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2:30-4:15 – SESSION FIVE</w:t>
      </w: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2FE" w:rsidRPr="00BF7A8A" w:rsidRDefault="00C85956" w:rsidP="001102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5A. </w:t>
      </w:r>
      <w:r w:rsidR="007160E7">
        <w:rPr>
          <w:rFonts w:ascii="Arial" w:hAnsi="Arial" w:cs="Arial"/>
          <w:sz w:val="24"/>
          <w:szCs w:val="24"/>
          <w:u w:val="single"/>
        </w:rPr>
        <w:t>Political Philosophy IV: Sartrean Approaches to Race and Gender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2B737F" w:rsidRPr="00C65F5A" w:rsidRDefault="002B737F" w:rsidP="002B737F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7A1D2A">
        <w:rPr>
          <w:sz w:val="24"/>
          <w:szCs w:val="24"/>
        </w:rPr>
        <w:t>Florentina Andreescu, University of North Carolina Wilmington</w:t>
      </w:r>
    </w:p>
    <w:p w:rsidR="001102FE" w:rsidRPr="008B08A0" w:rsidRDefault="001102FE" w:rsidP="002B737F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“Existentialism and the Concept of Ignorance: Towards a Sartrean </w:t>
      </w:r>
      <w:proofErr w:type="spellStart"/>
      <w:r w:rsidRPr="008B08A0">
        <w:rPr>
          <w:sz w:val="24"/>
          <w:szCs w:val="24"/>
        </w:rPr>
        <w:t>Agnotology</w:t>
      </w:r>
      <w:proofErr w:type="spellEnd"/>
      <w:r w:rsidRPr="008B08A0">
        <w:rPr>
          <w:sz w:val="24"/>
          <w:szCs w:val="24"/>
        </w:rPr>
        <w:t>,” Blake Scott,</w:t>
      </w:r>
      <w:r w:rsidR="002A39D5">
        <w:rPr>
          <w:sz w:val="24"/>
          <w:szCs w:val="24"/>
        </w:rPr>
        <w:t xml:space="preserve"> University of Windsor</w:t>
      </w:r>
    </w:p>
    <w:p w:rsidR="001102FE" w:rsidRPr="008B08A0" w:rsidRDefault="001102FE" w:rsidP="008B08A0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“The Politics of Being and the Politics of Shame,” Paul Gyllenhammer,</w:t>
      </w:r>
      <w:r w:rsidR="002A39D5">
        <w:rPr>
          <w:sz w:val="24"/>
          <w:szCs w:val="24"/>
        </w:rPr>
        <w:t xml:space="preserve"> St. John’s University</w:t>
      </w:r>
      <w:r w:rsidRPr="008B08A0">
        <w:rPr>
          <w:sz w:val="24"/>
          <w:szCs w:val="24"/>
        </w:rPr>
        <w:tab/>
      </w:r>
    </w:p>
    <w:p w:rsidR="001102FE" w:rsidRPr="008B08A0" w:rsidRDefault="001102FE" w:rsidP="008B08A0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“The Form of the Content: Sartre, Walker, Existence, and Negation,” Michelle </w:t>
      </w:r>
      <w:proofErr w:type="spellStart"/>
      <w:r w:rsidRPr="008B08A0">
        <w:rPr>
          <w:sz w:val="24"/>
          <w:szCs w:val="24"/>
        </w:rPr>
        <w:t>Dacus</w:t>
      </w:r>
      <w:proofErr w:type="spellEnd"/>
      <w:r w:rsidRPr="008B08A0">
        <w:rPr>
          <w:sz w:val="24"/>
          <w:szCs w:val="24"/>
        </w:rPr>
        <w:t xml:space="preserve"> </w:t>
      </w:r>
      <w:proofErr w:type="spellStart"/>
      <w:r w:rsidRPr="008B08A0">
        <w:rPr>
          <w:sz w:val="24"/>
          <w:szCs w:val="24"/>
        </w:rPr>
        <w:t>Carr</w:t>
      </w:r>
      <w:proofErr w:type="spellEnd"/>
      <w:r w:rsidRPr="008B08A0">
        <w:rPr>
          <w:sz w:val="24"/>
          <w:szCs w:val="24"/>
        </w:rPr>
        <w:t>,</w:t>
      </w:r>
      <w:r w:rsidR="002A39D5">
        <w:rPr>
          <w:sz w:val="24"/>
          <w:szCs w:val="24"/>
        </w:rPr>
        <w:t xml:space="preserve"> </w:t>
      </w:r>
      <w:r w:rsidR="0030169E" w:rsidRPr="00082ACF">
        <w:rPr>
          <w:bCs/>
          <w:sz w:val="24"/>
          <w:szCs w:val="24"/>
        </w:rPr>
        <w:t xml:space="preserve">Red </w:t>
      </w:r>
      <w:proofErr w:type="spellStart"/>
      <w:r w:rsidR="0030169E" w:rsidRPr="00082ACF">
        <w:rPr>
          <w:bCs/>
          <w:sz w:val="24"/>
          <w:szCs w:val="24"/>
        </w:rPr>
        <w:t>Carr</w:t>
      </w:r>
      <w:proofErr w:type="spellEnd"/>
      <w:r w:rsidR="0030169E" w:rsidRPr="00082ACF">
        <w:rPr>
          <w:bCs/>
          <w:sz w:val="24"/>
          <w:szCs w:val="24"/>
        </w:rPr>
        <w:t xml:space="preserve"> Communications, Inc.</w:t>
      </w: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2FE" w:rsidRPr="00BF7A8A" w:rsidRDefault="00C85956" w:rsidP="001102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5B. </w:t>
      </w:r>
      <w:proofErr w:type="gramStart"/>
      <w:r w:rsidR="001C3D2C" w:rsidRPr="005375AF">
        <w:rPr>
          <w:rFonts w:ascii="Arial" w:hAnsi="Arial" w:cs="Arial"/>
          <w:i/>
          <w:sz w:val="24"/>
          <w:szCs w:val="24"/>
          <w:u w:val="single"/>
        </w:rPr>
        <w:t>The</w:t>
      </w:r>
      <w:proofErr w:type="gramEnd"/>
      <w:r w:rsidR="001C3D2C" w:rsidRPr="005375AF">
        <w:rPr>
          <w:rFonts w:ascii="Arial" w:hAnsi="Arial" w:cs="Arial"/>
          <w:i/>
          <w:sz w:val="24"/>
          <w:szCs w:val="24"/>
          <w:u w:val="single"/>
        </w:rPr>
        <w:t xml:space="preserve"> Critique of Dialectical Reason</w:t>
      </w:r>
      <w:r w:rsidR="001C3D2C">
        <w:rPr>
          <w:rFonts w:ascii="Arial" w:hAnsi="Arial" w:cs="Arial"/>
          <w:sz w:val="24"/>
          <w:szCs w:val="24"/>
          <w:u w:val="single"/>
        </w:rPr>
        <w:t xml:space="preserve"> and Post-War Politics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2B737F" w:rsidRPr="00C65F5A" w:rsidRDefault="002B737F" w:rsidP="002B737F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A77E0E">
        <w:rPr>
          <w:sz w:val="24"/>
          <w:szCs w:val="24"/>
        </w:rPr>
        <w:t>Don Habibi, University of North Carolina Wilmington</w:t>
      </w:r>
    </w:p>
    <w:p w:rsidR="001102FE" w:rsidRPr="008B08A0" w:rsidRDefault="001102FE" w:rsidP="008B08A0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“When Past is Prologue: Absurdity and Contingency in Sartre’s Dialectical Phenomenology,” Andrew Dobbyn,</w:t>
      </w:r>
      <w:r w:rsidR="002A39D5">
        <w:rPr>
          <w:sz w:val="24"/>
          <w:szCs w:val="24"/>
        </w:rPr>
        <w:t xml:space="preserve"> SUNY Stony Brook</w:t>
      </w:r>
    </w:p>
    <w:p w:rsidR="001102FE" w:rsidRPr="008B08A0" w:rsidRDefault="001102FE" w:rsidP="008B08A0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>“Sartre on Subjectivity and Non-Knowledge: A Bridge between Existentialism and Marxism,” Curtis Sommerlatte,</w:t>
      </w:r>
      <w:r w:rsidR="002A39D5">
        <w:rPr>
          <w:sz w:val="24"/>
          <w:szCs w:val="24"/>
        </w:rPr>
        <w:t xml:space="preserve"> Concordia University</w:t>
      </w:r>
    </w:p>
    <w:p w:rsidR="002B3F54" w:rsidRPr="00505E2F" w:rsidRDefault="002B3F54" w:rsidP="002B3F5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505E2F">
        <w:rPr>
          <w:sz w:val="24"/>
          <w:szCs w:val="24"/>
        </w:rPr>
        <w:t xml:space="preserve">“Existentialism in </w:t>
      </w:r>
      <w:r w:rsidR="00B8105E">
        <w:rPr>
          <w:sz w:val="24"/>
          <w:szCs w:val="24"/>
        </w:rPr>
        <w:t xml:space="preserve">Post-War </w:t>
      </w:r>
      <w:r w:rsidRPr="00505E2F">
        <w:rPr>
          <w:sz w:val="24"/>
          <w:szCs w:val="24"/>
        </w:rPr>
        <w:t>Austria</w:t>
      </w:r>
      <w:r w:rsidR="00B8105E">
        <w:rPr>
          <w:sz w:val="24"/>
          <w:szCs w:val="24"/>
        </w:rPr>
        <w:t>,</w:t>
      </w:r>
      <w:r w:rsidRPr="00505E2F">
        <w:rPr>
          <w:sz w:val="24"/>
          <w:szCs w:val="24"/>
        </w:rPr>
        <w:t xml:space="preserve">” Juliane Werner, </w:t>
      </w:r>
      <w:proofErr w:type="spellStart"/>
      <w:r w:rsidRPr="00505E2F">
        <w:rPr>
          <w:sz w:val="24"/>
          <w:szCs w:val="24"/>
        </w:rPr>
        <w:t>Universitaet</w:t>
      </w:r>
      <w:proofErr w:type="spellEnd"/>
      <w:r w:rsidRPr="00505E2F">
        <w:rPr>
          <w:sz w:val="24"/>
          <w:szCs w:val="24"/>
        </w:rPr>
        <w:t xml:space="preserve"> Wien</w:t>
      </w:r>
    </w:p>
    <w:p w:rsidR="001102FE" w:rsidRDefault="001102FE" w:rsidP="001102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56BC4" w:rsidRPr="001C3D2C" w:rsidRDefault="00C85956" w:rsidP="00E56B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5C. </w:t>
      </w:r>
      <w:r w:rsidR="001C3D2C" w:rsidRPr="001C3D2C">
        <w:rPr>
          <w:rFonts w:ascii="Arial" w:hAnsi="Arial" w:cs="Arial"/>
          <w:sz w:val="24"/>
          <w:szCs w:val="24"/>
          <w:u w:val="single"/>
        </w:rPr>
        <w:t>Biography and Literature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219</w:t>
      </w:r>
    </w:p>
    <w:p w:rsidR="002B737F" w:rsidRPr="00C65F5A" w:rsidRDefault="002B737F" w:rsidP="002B737F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Dennis Gilbert, University of Massachusetts Boston</w:t>
      </w:r>
    </w:p>
    <w:p w:rsidR="00E56BC4" w:rsidRPr="008B08A0" w:rsidRDefault="00E56BC4" w:rsidP="002B737F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8B08A0">
        <w:rPr>
          <w:sz w:val="24"/>
          <w:szCs w:val="24"/>
        </w:rPr>
        <w:t>Biography Good, Autobiography Bad: Reflections on a Fundamental Sartrean Paradox</w:t>
      </w:r>
      <w:r>
        <w:rPr>
          <w:sz w:val="24"/>
          <w:szCs w:val="24"/>
        </w:rPr>
        <w:t>,” John Ireland, University of Illinois Chicago</w:t>
      </w:r>
    </w:p>
    <w:p w:rsidR="00E56BC4" w:rsidRPr="008B08A0" w:rsidRDefault="00E56BC4" w:rsidP="00E56BC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“Sartre on Baudelaire: the Dandy I</w:t>
      </w:r>
      <w:r w:rsidRPr="008B08A0">
        <w:rPr>
          <w:sz w:val="24"/>
          <w:szCs w:val="24"/>
        </w:rPr>
        <w:t>magination</w:t>
      </w:r>
      <w:r>
        <w:rPr>
          <w:sz w:val="24"/>
          <w:szCs w:val="24"/>
        </w:rPr>
        <w:t>,” Noel Sauer, Marquette University</w:t>
      </w:r>
    </w:p>
    <w:p w:rsidR="007160E7" w:rsidRDefault="007160E7" w:rsidP="007160E7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1C3D2C">
        <w:rPr>
          <w:sz w:val="24"/>
          <w:szCs w:val="24"/>
        </w:rPr>
        <w:t xml:space="preserve">“She heard the silence moving: Notes Toward Reading Clarice </w:t>
      </w:r>
      <w:proofErr w:type="spellStart"/>
      <w:r w:rsidRPr="001C3D2C">
        <w:rPr>
          <w:sz w:val="24"/>
          <w:szCs w:val="24"/>
        </w:rPr>
        <w:t>Lispector</w:t>
      </w:r>
      <w:proofErr w:type="spellEnd"/>
      <w:r w:rsidRPr="001C3D2C">
        <w:rPr>
          <w:sz w:val="24"/>
          <w:szCs w:val="24"/>
        </w:rPr>
        <w:t xml:space="preserve"> as (an) Existentialist,” Thomas Mann, University of Memphis</w:t>
      </w:r>
    </w:p>
    <w:p w:rsidR="00B8105E" w:rsidRPr="001C3D2C" w:rsidRDefault="00B8105E" w:rsidP="00B8105E">
      <w:pPr>
        <w:pStyle w:val="ListParagraph"/>
        <w:spacing w:line="240" w:lineRule="auto"/>
        <w:rPr>
          <w:sz w:val="24"/>
          <w:szCs w:val="24"/>
        </w:rPr>
      </w:pPr>
    </w:p>
    <w:p w:rsidR="002B737F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4:30-5:45 – SESSION SIX</w:t>
      </w: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57" w:rsidRPr="006818B0" w:rsidRDefault="00C85956" w:rsidP="00E234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6A. </w:t>
      </w:r>
      <w:r w:rsidR="00E23457" w:rsidRPr="006818B0">
        <w:rPr>
          <w:rFonts w:ascii="Arial" w:hAnsi="Arial" w:cs="Arial"/>
          <w:sz w:val="24"/>
          <w:szCs w:val="24"/>
          <w:u w:val="single"/>
        </w:rPr>
        <w:t xml:space="preserve">Book Session: </w:t>
      </w:r>
      <w:r w:rsidR="00E23457" w:rsidRPr="006818B0">
        <w:rPr>
          <w:rFonts w:ascii="Arial" w:hAnsi="Arial" w:cs="Arial"/>
          <w:i/>
          <w:sz w:val="24"/>
          <w:szCs w:val="24"/>
          <w:u w:val="single"/>
        </w:rPr>
        <w:t>The Religion of Existence: Asceticism in Philosophy from Kierkegaard to Sartre</w:t>
      </w:r>
      <w:r w:rsidR="00E23457" w:rsidRPr="006818B0">
        <w:rPr>
          <w:rFonts w:ascii="Arial" w:hAnsi="Arial" w:cs="Arial"/>
          <w:sz w:val="24"/>
          <w:szCs w:val="24"/>
          <w:u w:val="single"/>
        </w:rPr>
        <w:t>, by Noreen Khawaja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E23457" w:rsidRPr="00287D6E" w:rsidRDefault="00287D6E" w:rsidP="00E23457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Moderator: TBD</w:t>
      </w:r>
    </w:p>
    <w:p w:rsidR="00E23457" w:rsidRPr="006818B0" w:rsidRDefault="00E23457" w:rsidP="00E23457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6818B0">
        <w:rPr>
          <w:sz w:val="24"/>
          <w:szCs w:val="24"/>
        </w:rPr>
        <w:t>Elizabeth Butterfield, Georgia Southern University</w:t>
      </w:r>
    </w:p>
    <w:p w:rsidR="00E23457" w:rsidRPr="006818B0" w:rsidRDefault="00B8105E" w:rsidP="00E23457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Matthew Eshleman, University of North Carolina at Wilmington</w:t>
      </w:r>
    </w:p>
    <w:p w:rsidR="00E23457" w:rsidRPr="008B08A0" w:rsidRDefault="00E23457" w:rsidP="00E23457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Author’s Response: Noreen Khawaja</w:t>
      </w:r>
    </w:p>
    <w:p w:rsidR="00E23457" w:rsidRDefault="00E23457" w:rsidP="00E234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EF4" w:rsidRPr="00BF7A8A" w:rsidRDefault="00C85956" w:rsidP="00D64EF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6B. </w:t>
      </w:r>
      <w:r w:rsidR="006818B0">
        <w:rPr>
          <w:rFonts w:ascii="Arial" w:hAnsi="Arial" w:cs="Arial"/>
          <w:sz w:val="24"/>
          <w:szCs w:val="24"/>
          <w:u w:val="single"/>
        </w:rPr>
        <w:t>Meditation, Consciousness, and the Ego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208</w:t>
      </w:r>
    </w:p>
    <w:p w:rsidR="002B737F" w:rsidRPr="004F5E93" w:rsidRDefault="004F5E93" w:rsidP="002B737F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BE2425">
        <w:rPr>
          <w:sz w:val="24"/>
          <w:szCs w:val="24"/>
        </w:rPr>
        <w:t>Craig Vasey, University of Mary Washington</w:t>
      </w:r>
    </w:p>
    <w:p w:rsidR="00D64EF4" w:rsidRPr="008B08A0" w:rsidRDefault="00D64EF4" w:rsidP="002B737F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“Samadhi and Sati: What Meditation Reveals About Consciousness,” Dane Sawyer, </w:t>
      </w:r>
      <w:r w:rsidR="002A39D5">
        <w:rPr>
          <w:sz w:val="24"/>
          <w:szCs w:val="24"/>
        </w:rPr>
        <w:t xml:space="preserve">University of </w:t>
      </w:r>
      <w:proofErr w:type="spellStart"/>
      <w:r w:rsidR="002A39D5">
        <w:rPr>
          <w:sz w:val="24"/>
          <w:szCs w:val="24"/>
        </w:rPr>
        <w:t>LaVerne</w:t>
      </w:r>
      <w:proofErr w:type="spellEnd"/>
    </w:p>
    <w:p w:rsidR="00D64EF4" w:rsidRPr="008B08A0" w:rsidRDefault="00D64EF4" w:rsidP="008B08A0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“The Elusive Boundary between Consciousness and Ego in Sartre’s Transcendence of the Ego,” Marco </w:t>
      </w:r>
      <w:proofErr w:type="spellStart"/>
      <w:r w:rsidRPr="008B08A0">
        <w:rPr>
          <w:sz w:val="24"/>
          <w:szCs w:val="24"/>
        </w:rPr>
        <w:t>Dozzi</w:t>
      </w:r>
      <w:proofErr w:type="spellEnd"/>
      <w:r w:rsidRPr="008B08A0">
        <w:rPr>
          <w:sz w:val="24"/>
          <w:szCs w:val="24"/>
        </w:rPr>
        <w:t>,</w:t>
      </w:r>
      <w:r w:rsidR="002A39D5">
        <w:rPr>
          <w:sz w:val="24"/>
          <w:szCs w:val="24"/>
        </w:rPr>
        <w:t xml:space="preserve"> </w:t>
      </w:r>
      <w:proofErr w:type="spellStart"/>
      <w:r w:rsidR="002A39D5">
        <w:rPr>
          <w:sz w:val="24"/>
          <w:szCs w:val="24"/>
        </w:rPr>
        <w:t>Mcgill</w:t>
      </w:r>
      <w:proofErr w:type="spellEnd"/>
      <w:r w:rsidR="002A39D5">
        <w:rPr>
          <w:sz w:val="24"/>
          <w:szCs w:val="24"/>
        </w:rPr>
        <w:t xml:space="preserve"> University</w:t>
      </w:r>
    </w:p>
    <w:p w:rsidR="00D64EF4" w:rsidRDefault="00D64EF4" w:rsidP="00D64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8B0" w:rsidRDefault="006818B0" w:rsidP="00D64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36" w:rsidRDefault="00F50136" w:rsidP="00D64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37F" w:rsidRPr="006818B0" w:rsidRDefault="002B737F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818B0">
        <w:rPr>
          <w:rFonts w:ascii="Arial" w:hAnsi="Arial" w:cs="Arial"/>
          <w:b/>
          <w:sz w:val="24"/>
          <w:szCs w:val="24"/>
          <w:u w:val="single"/>
        </w:rPr>
        <w:t>6:00-7:00 – KEYNOTE ADDRESS</w:t>
      </w:r>
      <w:r w:rsidR="00E11F02">
        <w:rPr>
          <w:rFonts w:ascii="Arial" w:hAnsi="Arial" w:cs="Arial"/>
          <w:b/>
          <w:sz w:val="24"/>
          <w:szCs w:val="24"/>
          <w:u w:val="single"/>
        </w:rPr>
        <w:t xml:space="preserve">: Cameron Hall (Auditorium): Room 105 </w:t>
      </w:r>
    </w:p>
    <w:p w:rsidR="00313FC1" w:rsidRPr="006818B0" w:rsidRDefault="006818B0" w:rsidP="00B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18B0">
        <w:rPr>
          <w:rFonts w:ascii="Arial" w:hAnsi="Arial" w:cs="Arial"/>
          <w:b/>
          <w:sz w:val="24"/>
          <w:szCs w:val="24"/>
        </w:rPr>
        <w:t>Sarah Bakewell, “How to stop worrying and enjoy Sartre”</w:t>
      </w:r>
    </w:p>
    <w:p w:rsidR="006818B0" w:rsidRPr="006818B0" w:rsidRDefault="00E11F02" w:rsidP="006818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After Keynote Ends: </w:t>
      </w:r>
      <w:r w:rsidR="006818B0" w:rsidRPr="006818B0">
        <w:rPr>
          <w:rFonts w:ascii="Arial" w:hAnsi="Arial" w:cs="Arial"/>
          <w:b/>
          <w:sz w:val="24"/>
          <w:szCs w:val="24"/>
        </w:rPr>
        <w:t>Saturday Evening Reception</w:t>
      </w:r>
      <w:r>
        <w:rPr>
          <w:rFonts w:ascii="Arial" w:hAnsi="Arial" w:cs="Arial"/>
          <w:b/>
          <w:sz w:val="24"/>
          <w:szCs w:val="24"/>
        </w:rPr>
        <w:t xml:space="preserve"> in Auditorium Lobby</w:t>
      </w:r>
    </w:p>
    <w:p w:rsidR="006818B0" w:rsidRDefault="006818B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8B0" w:rsidRDefault="006818B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36" w:rsidRDefault="00F50136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78" w:rsidRDefault="002B737F" w:rsidP="00B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SUNDAY, NOV. 6</w:t>
      </w:r>
    </w:p>
    <w:p w:rsidR="00133078" w:rsidRDefault="00133078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FB8" w:rsidRPr="005E079B" w:rsidRDefault="00DA7FB8" w:rsidP="00DA7F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B">
        <w:rPr>
          <w:rFonts w:ascii="Arial" w:hAnsi="Arial" w:cs="Arial"/>
          <w:sz w:val="24"/>
          <w:szCs w:val="24"/>
        </w:rPr>
        <w:t>8:15-8:55</w:t>
      </w:r>
      <w:r w:rsidRPr="005E079B">
        <w:rPr>
          <w:rFonts w:ascii="Arial" w:hAnsi="Arial" w:cs="Arial"/>
          <w:sz w:val="24"/>
          <w:szCs w:val="24"/>
        </w:rPr>
        <w:tab/>
        <w:t>Coffee and Bagels</w:t>
      </w:r>
    </w:p>
    <w:p w:rsidR="00F50136" w:rsidRDefault="00F50136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36" w:rsidRDefault="00F50136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AD1" w:rsidRPr="002A5AD1" w:rsidRDefault="002A5AD1" w:rsidP="002A5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5AD1">
        <w:rPr>
          <w:rFonts w:ascii="Arial" w:hAnsi="Arial" w:cs="Arial"/>
          <w:b/>
          <w:sz w:val="24"/>
          <w:szCs w:val="24"/>
        </w:rPr>
        <w:t>9:00-9:45</w:t>
      </w:r>
      <w:r w:rsidRPr="002A5AD1">
        <w:rPr>
          <w:rFonts w:ascii="Arial" w:hAnsi="Arial" w:cs="Arial"/>
          <w:b/>
          <w:sz w:val="24"/>
          <w:szCs w:val="24"/>
        </w:rPr>
        <w:tab/>
        <w:t>General Business Meeting</w:t>
      </w:r>
      <w:r w:rsidR="006C65B8">
        <w:rPr>
          <w:rFonts w:ascii="Arial" w:hAnsi="Arial" w:cs="Arial"/>
          <w:b/>
          <w:sz w:val="24"/>
          <w:szCs w:val="24"/>
        </w:rPr>
        <w:t>: Bear Hall 219</w:t>
      </w:r>
    </w:p>
    <w:p w:rsidR="002A5AD1" w:rsidRDefault="002A5AD1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36" w:rsidRDefault="00F50136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36" w:rsidRDefault="00F50136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37F" w:rsidRDefault="002A5AD1" w:rsidP="002B73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10:00-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12:00 </w:t>
      </w:r>
      <w:r w:rsidR="002B737F">
        <w:rPr>
          <w:rFonts w:ascii="Arial" w:hAnsi="Arial" w:cs="Arial"/>
          <w:b/>
          <w:sz w:val="24"/>
          <w:szCs w:val="24"/>
          <w:u w:val="single"/>
        </w:rPr>
        <w:t xml:space="preserve"> –</w:t>
      </w:r>
      <w:proofErr w:type="gramEnd"/>
      <w:r w:rsidR="002B737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SESSION SEVEN</w:t>
      </w:r>
    </w:p>
    <w:p w:rsidR="00A31AF0" w:rsidRDefault="00A31AF0" w:rsidP="00B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78" w:rsidRPr="00BF7A8A" w:rsidRDefault="00C85956" w:rsidP="0013307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7A. </w:t>
      </w:r>
      <w:r w:rsidR="00272997">
        <w:rPr>
          <w:rFonts w:ascii="Arial" w:hAnsi="Arial" w:cs="Arial"/>
          <w:sz w:val="24"/>
          <w:szCs w:val="24"/>
          <w:u w:val="single"/>
        </w:rPr>
        <w:t>Round Table Discussion on “It is Right to Rebel”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 xml:space="preserve"> Bear Hall 200</w:t>
      </w:r>
    </w:p>
    <w:p w:rsidR="002B737F" w:rsidRPr="00C65F5A" w:rsidRDefault="002B737F" w:rsidP="002B737F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C65F5A">
        <w:rPr>
          <w:sz w:val="24"/>
          <w:szCs w:val="24"/>
        </w:rPr>
        <w:t xml:space="preserve">Moderator: </w:t>
      </w:r>
      <w:r w:rsidR="00B8105E">
        <w:rPr>
          <w:sz w:val="24"/>
          <w:szCs w:val="24"/>
        </w:rPr>
        <w:t>Adrian van den Hoven, University of Windsor</w:t>
      </w:r>
    </w:p>
    <w:p w:rsidR="00272997" w:rsidRPr="008B08A0" w:rsidRDefault="00272997" w:rsidP="00272997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“It is Right to Rebel. The Three-way Discussion in its Political, Philosophical, and Economic Context,” Adrian van den Hoven, University of Windsor</w:t>
      </w:r>
    </w:p>
    <w:p w:rsidR="00272997" w:rsidRDefault="00272997" w:rsidP="008B08A0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“Age and Ethics in ‘It is Right to Rebel,’” William McBride, Purdue University</w:t>
      </w:r>
    </w:p>
    <w:p w:rsidR="00272997" w:rsidRDefault="00272997" w:rsidP="008B08A0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“A Left to the Left of the Communist Party,” Craig Vasey, University of Mary Washington</w:t>
      </w:r>
    </w:p>
    <w:p w:rsidR="00272997" w:rsidRDefault="00272997" w:rsidP="008B08A0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72997">
        <w:rPr>
          <w:sz w:val="24"/>
          <w:szCs w:val="24"/>
        </w:rPr>
        <w:t>Mao, Sartre and the Alternative to the Stalinist Model: It is Right to Rebel</w:t>
      </w:r>
      <w:r>
        <w:rPr>
          <w:sz w:val="24"/>
          <w:szCs w:val="24"/>
        </w:rPr>
        <w:t>,” Bill Martin, DePaul University</w:t>
      </w:r>
    </w:p>
    <w:p w:rsidR="00272997" w:rsidRDefault="00272997" w:rsidP="00272997">
      <w:pPr>
        <w:spacing w:line="240" w:lineRule="auto"/>
        <w:rPr>
          <w:sz w:val="24"/>
          <w:szCs w:val="24"/>
        </w:rPr>
      </w:pPr>
    </w:p>
    <w:p w:rsidR="00F50136" w:rsidRDefault="00F50136" w:rsidP="00272997">
      <w:pPr>
        <w:spacing w:line="240" w:lineRule="auto"/>
        <w:rPr>
          <w:sz w:val="24"/>
          <w:szCs w:val="24"/>
        </w:rPr>
      </w:pPr>
    </w:p>
    <w:p w:rsidR="00FB2CF7" w:rsidRPr="006818B0" w:rsidRDefault="00C85956" w:rsidP="00FB2C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7B. Sartrean Approaches to the Body</w:t>
      </w:r>
      <w:r w:rsidR="002A30E2">
        <w:rPr>
          <w:rFonts w:ascii="Arial" w:hAnsi="Arial" w:cs="Arial"/>
          <w:sz w:val="24"/>
          <w:szCs w:val="24"/>
          <w:u w:val="single"/>
        </w:rPr>
        <w:t>:</w:t>
      </w:r>
      <w:r w:rsidR="00DC49DB">
        <w:rPr>
          <w:rFonts w:ascii="Arial" w:hAnsi="Arial" w:cs="Arial"/>
          <w:sz w:val="24"/>
          <w:szCs w:val="24"/>
          <w:u w:val="single"/>
        </w:rPr>
        <w:t xml:space="preserve"> </w:t>
      </w:r>
      <w:r w:rsidR="00DC49DB" w:rsidRPr="00DC49DB">
        <w:rPr>
          <w:rFonts w:ascii="Arial" w:hAnsi="Arial" w:cs="Arial"/>
          <w:b/>
          <w:sz w:val="24"/>
          <w:szCs w:val="24"/>
          <w:u w:val="single"/>
        </w:rPr>
        <w:t>Bear Hall 208</w:t>
      </w:r>
    </w:p>
    <w:p w:rsidR="00FB2CF7" w:rsidRPr="00287D6E" w:rsidRDefault="00287D6E" w:rsidP="00FB2CF7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Moderator: TBD</w:t>
      </w:r>
    </w:p>
    <w:p w:rsidR="00FB2CF7" w:rsidRPr="008B08A0" w:rsidRDefault="00FB2CF7" w:rsidP="00FB2CF7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“Disability and the Truth of Innocence,” Ken Anderson, </w:t>
      </w:r>
      <w:r>
        <w:rPr>
          <w:sz w:val="24"/>
          <w:szCs w:val="24"/>
        </w:rPr>
        <w:t>Oxford College of Emory University</w:t>
      </w:r>
    </w:p>
    <w:p w:rsidR="00FB2CF7" w:rsidRDefault="00FB2CF7" w:rsidP="00FB2CF7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8B08A0">
        <w:rPr>
          <w:sz w:val="24"/>
          <w:szCs w:val="24"/>
        </w:rPr>
        <w:t xml:space="preserve">“An Abbreviated Analysis of Sartre’s Phenomenological Essay on Ontology,” Stanley </w:t>
      </w:r>
      <w:proofErr w:type="spellStart"/>
      <w:r w:rsidRPr="008B08A0">
        <w:rPr>
          <w:sz w:val="24"/>
          <w:szCs w:val="24"/>
        </w:rPr>
        <w:t>Konecky</w:t>
      </w:r>
      <w:proofErr w:type="spellEnd"/>
      <w:r w:rsidRPr="008B08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Hartwick</w:t>
      </w:r>
      <w:proofErr w:type="spellEnd"/>
      <w:r>
        <w:rPr>
          <w:sz w:val="24"/>
          <w:szCs w:val="24"/>
        </w:rPr>
        <w:t xml:space="preserve"> College</w:t>
      </w:r>
    </w:p>
    <w:p w:rsidR="00FB2CF7" w:rsidRDefault="00FB2CF7" w:rsidP="00FB2CF7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B2CF7">
        <w:rPr>
          <w:sz w:val="24"/>
          <w:szCs w:val="24"/>
        </w:rPr>
        <w:t xml:space="preserve">“Existentialism and Listening,” Craig </w:t>
      </w:r>
      <w:proofErr w:type="spellStart"/>
      <w:r w:rsidRPr="00FB2CF7">
        <w:rPr>
          <w:sz w:val="24"/>
          <w:szCs w:val="24"/>
        </w:rPr>
        <w:t>Matarrese</w:t>
      </w:r>
      <w:proofErr w:type="spellEnd"/>
      <w:r w:rsidRPr="00FB2CF7">
        <w:rPr>
          <w:sz w:val="24"/>
          <w:szCs w:val="24"/>
        </w:rPr>
        <w:t>, Minnesota State University</w:t>
      </w:r>
    </w:p>
    <w:p w:rsidR="00FB2CF7" w:rsidRPr="008B08A0" w:rsidRDefault="00FB2CF7" w:rsidP="00FB2CF7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B2CF7">
        <w:rPr>
          <w:sz w:val="24"/>
          <w:szCs w:val="24"/>
        </w:rPr>
        <w:t>“Existentialist Ears,” T Storm Heter, East Stroudsburg University</w:t>
      </w:r>
    </w:p>
    <w:p w:rsidR="00FB2CF7" w:rsidRDefault="00FB2CF7" w:rsidP="00FB2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CF7" w:rsidRPr="00272997" w:rsidRDefault="00FB2CF7" w:rsidP="00272997">
      <w:pPr>
        <w:spacing w:line="240" w:lineRule="auto"/>
        <w:rPr>
          <w:sz w:val="24"/>
          <w:szCs w:val="24"/>
        </w:rPr>
      </w:pPr>
    </w:p>
    <w:sectPr w:rsidR="00FB2CF7" w:rsidRPr="0027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24B"/>
    <w:multiLevelType w:val="hybridMultilevel"/>
    <w:tmpl w:val="48A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655"/>
    <w:multiLevelType w:val="hybridMultilevel"/>
    <w:tmpl w:val="C20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BE8"/>
    <w:multiLevelType w:val="hybridMultilevel"/>
    <w:tmpl w:val="3BE6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403"/>
    <w:multiLevelType w:val="hybridMultilevel"/>
    <w:tmpl w:val="277E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12B"/>
    <w:multiLevelType w:val="hybridMultilevel"/>
    <w:tmpl w:val="7BFC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6366"/>
    <w:multiLevelType w:val="hybridMultilevel"/>
    <w:tmpl w:val="23A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248E"/>
    <w:multiLevelType w:val="hybridMultilevel"/>
    <w:tmpl w:val="2D9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E28"/>
    <w:multiLevelType w:val="hybridMultilevel"/>
    <w:tmpl w:val="1ABC0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C7109"/>
    <w:multiLevelType w:val="hybridMultilevel"/>
    <w:tmpl w:val="4D9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3AF"/>
    <w:multiLevelType w:val="hybridMultilevel"/>
    <w:tmpl w:val="C02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5945"/>
    <w:multiLevelType w:val="hybridMultilevel"/>
    <w:tmpl w:val="E45C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D1523"/>
    <w:multiLevelType w:val="hybridMultilevel"/>
    <w:tmpl w:val="4226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25AE"/>
    <w:multiLevelType w:val="hybridMultilevel"/>
    <w:tmpl w:val="6C9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9508D"/>
    <w:multiLevelType w:val="hybridMultilevel"/>
    <w:tmpl w:val="0734A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E1729B"/>
    <w:multiLevelType w:val="hybridMultilevel"/>
    <w:tmpl w:val="EE2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6B6"/>
    <w:multiLevelType w:val="hybridMultilevel"/>
    <w:tmpl w:val="D5D4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5E08"/>
    <w:multiLevelType w:val="hybridMultilevel"/>
    <w:tmpl w:val="2294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0656C"/>
    <w:multiLevelType w:val="hybridMultilevel"/>
    <w:tmpl w:val="7D6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D32D9"/>
    <w:multiLevelType w:val="hybridMultilevel"/>
    <w:tmpl w:val="F91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B2356"/>
    <w:multiLevelType w:val="hybridMultilevel"/>
    <w:tmpl w:val="B4E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95825"/>
    <w:multiLevelType w:val="hybridMultilevel"/>
    <w:tmpl w:val="B4E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625A"/>
    <w:multiLevelType w:val="hybridMultilevel"/>
    <w:tmpl w:val="CBE8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51CA"/>
    <w:multiLevelType w:val="hybridMultilevel"/>
    <w:tmpl w:val="0DDE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F5B59"/>
    <w:multiLevelType w:val="hybridMultilevel"/>
    <w:tmpl w:val="59AA3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2A44D7"/>
    <w:multiLevelType w:val="hybridMultilevel"/>
    <w:tmpl w:val="581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F75AF"/>
    <w:multiLevelType w:val="hybridMultilevel"/>
    <w:tmpl w:val="F45A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7BC9"/>
    <w:multiLevelType w:val="hybridMultilevel"/>
    <w:tmpl w:val="3404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D65AF"/>
    <w:multiLevelType w:val="hybridMultilevel"/>
    <w:tmpl w:val="57A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510C0"/>
    <w:multiLevelType w:val="hybridMultilevel"/>
    <w:tmpl w:val="744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82197"/>
    <w:multiLevelType w:val="hybridMultilevel"/>
    <w:tmpl w:val="A90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06FAE"/>
    <w:multiLevelType w:val="hybridMultilevel"/>
    <w:tmpl w:val="756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D3648"/>
    <w:multiLevelType w:val="hybridMultilevel"/>
    <w:tmpl w:val="56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77DD4"/>
    <w:multiLevelType w:val="hybridMultilevel"/>
    <w:tmpl w:val="281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F5B3F"/>
    <w:multiLevelType w:val="hybridMultilevel"/>
    <w:tmpl w:val="956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31C99"/>
    <w:multiLevelType w:val="hybridMultilevel"/>
    <w:tmpl w:val="9202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F0BC1"/>
    <w:multiLevelType w:val="hybridMultilevel"/>
    <w:tmpl w:val="56A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65E6C"/>
    <w:multiLevelType w:val="hybridMultilevel"/>
    <w:tmpl w:val="26AA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101E0"/>
    <w:multiLevelType w:val="hybridMultilevel"/>
    <w:tmpl w:val="5C6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B7ED5"/>
    <w:multiLevelType w:val="hybridMultilevel"/>
    <w:tmpl w:val="EE7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07CD8"/>
    <w:multiLevelType w:val="hybridMultilevel"/>
    <w:tmpl w:val="974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C0939"/>
    <w:multiLevelType w:val="hybridMultilevel"/>
    <w:tmpl w:val="23A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0"/>
  </w:num>
  <w:num w:numId="6">
    <w:abstractNumId w:val="24"/>
  </w:num>
  <w:num w:numId="7">
    <w:abstractNumId w:val="13"/>
  </w:num>
  <w:num w:numId="8">
    <w:abstractNumId w:val="8"/>
  </w:num>
  <w:num w:numId="9">
    <w:abstractNumId w:val="25"/>
  </w:num>
  <w:num w:numId="10">
    <w:abstractNumId w:val="22"/>
  </w:num>
  <w:num w:numId="11">
    <w:abstractNumId w:val="21"/>
  </w:num>
  <w:num w:numId="12">
    <w:abstractNumId w:val="31"/>
  </w:num>
  <w:num w:numId="13">
    <w:abstractNumId w:val="5"/>
  </w:num>
  <w:num w:numId="14">
    <w:abstractNumId w:val="12"/>
  </w:num>
  <w:num w:numId="15">
    <w:abstractNumId w:val="40"/>
  </w:num>
  <w:num w:numId="16">
    <w:abstractNumId w:val="27"/>
  </w:num>
  <w:num w:numId="17">
    <w:abstractNumId w:val="1"/>
  </w:num>
  <w:num w:numId="18">
    <w:abstractNumId w:val="9"/>
  </w:num>
  <w:num w:numId="19">
    <w:abstractNumId w:val="14"/>
  </w:num>
  <w:num w:numId="20">
    <w:abstractNumId w:val="36"/>
  </w:num>
  <w:num w:numId="21">
    <w:abstractNumId w:val="23"/>
  </w:num>
  <w:num w:numId="22">
    <w:abstractNumId w:val="3"/>
  </w:num>
  <w:num w:numId="23">
    <w:abstractNumId w:val="28"/>
  </w:num>
  <w:num w:numId="24">
    <w:abstractNumId w:val="35"/>
  </w:num>
  <w:num w:numId="25">
    <w:abstractNumId w:val="2"/>
  </w:num>
  <w:num w:numId="26">
    <w:abstractNumId w:val="17"/>
  </w:num>
  <w:num w:numId="27">
    <w:abstractNumId w:val="4"/>
  </w:num>
  <w:num w:numId="28">
    <w:abstractNumId w:val="37"/>
  </w:num>
  <w:num w:numId="29">
    <w:abstractNumId w:val="6"/>
  </w:num>
  <w:num w:numId="30">
    <w:abstractNumId w:val="29"/>
  </w:num>
  <w:num w:numId="31">
    <w:abstractNumId w:val="38"/>
  </w:num>
  <w:num w:numId="32">
    <w:abstractNumId w:val="20"/>
  </w:num>
  <w:num w:numId="33">
    <w:abstractNumId w:val="19"/>
  </w:num>
  <w:num w:numId="34">
    <w:abstractNumId w:val="34"/>
  </w:num>
  <w:num w:numId="35">
    <w:abstractNumId w:val="33"/>
  </w:num>
  <w:num w:numId="36">
    <w:abstractNumId w:val="32"/>
  </w:num>
  <w:num w:numId="37">
    <w:abstractNumId w:val="18"/>
  </w:num>
  <w:num w:numId="38">
    <w:abstractNumId w:val="30"/>
  </w:num>
  <w:num w:numId="39">
    <w:abstractNumId w:val="15"/>
  </w:num>
  <w:num w:numId="40">
    <w:abstractNumId w:val="2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E"/>
    <w:rsid w:val="00077DAD"/>
    <w:rsid w:val="00082ACF"/>
    <w:rsid w:val="000E3B21"/>
    <w:rsid w:val="000E5F88"/>
    <w:rsid w:val="000F3AD4"/>
    <w:rsid w:val="001102FE"/>
    <w:rsid w:val="00117366"/>
    <w:rsid w:val="00133078"/>
    <w:rsid w:val="0013438C"/>
    <w:rsid w:val="00137B4E"/>
    <w:rsid w:val="00147537"/>
    <w:rsid w:val="001C3D2C"/>
    <w:rsid w:val="00202972"/>
    <w:rsid w:val="00272997"/>
    <w:rsid w:val="00287D6E"/>
    <w:rsid w:val="002925ED"/>
    <w:rsid w:val="002A30E2"/>
    <w:rsid w:val="002A39D5"/>
    <w:rsid w:val="002A5AD1"/>
    <w:rsid w:val="002B3F54"/>
    <w:rsid w:val="002B737F"/>
    <w:rsid w:val="002F644D"/>
    <w:rsid w:val="0030169E"/>
    <w:rsid w:val="003032A2"/>
    <w:rsid w:val="00313FC1"/>
    <w:rsid w:val="003442F0"/>
    <w:rsid w:val="00397E8D"/>
    <w:rsid w:val="00407E07"/>
    <w:rsid w:val="004142B9"/>
    <w:rsid w:val="004F5E93"/>
    <w:rsid w:val="00505E2F"/>
    <w:rsid w:val="005375AF"/>
    <w:rsid w:val="00545C5B"/>
    <w:rsid w:val="0057651E"/>
    <w:rsid w:val="005B08D2"/>
    <w:rsid w:val="005D558A"/>
    <w:rsid w:val="005E079B"/>
    <w:rsid w:val="005E1A5A"/>
    <w:rsid w:val="005E6B52"/>
    <w:rsid w:val="005E7873"/>
    <w:rsid w:val="006818B0"/>
    <w:rsid w:val="0068332B"/>
    <w:rsid w:val="006B1B3A"/>
    <w:rsid w:val="006C1984"/>
    <w:rsid w:val="006C65B8"/>
    <w:rsid w:val="006F3E29"/>
    <w:rsid w:val="007160E7"/>
    <w:rsid w:val="00757E09"/>
    <w:rsid w:val="00765CD7"/>
    <w:rsid w:val="0077305B"/>
    <w:rsid w:val="007958FE"/>
    <w:rsid w:val="007A1C24"/>
    <w:rsid w:val="007A1D2A"/>
    <w:rsid w:val="008B08A0"/>
    <w:rsid w:val="009F3B4B"/>
    <w:rsid w:val="00A31AF0"/>
    <w:rsid w:val="00A462F9"/>
    <w:rsid w:val="00A66CCE"/>
    <w:rsid w:val="00A77E0E"/>
    <w:rsid w:val="00A80628"/>
    <w:rsid w:val="00A879F9"/>
    <w:rsid w:val="00AB1310"/>
    <w:rsid w:val="00AE4016"/>
    <w:rsid w:val="00AF1768"/>
    <w:rsid w:val="00B02608"/>
    <w:rsid w:val="00B16D50"/>
    <w:rsid w:val="00B206FB"/>
    <w:rsid w:val="00B53B71"/>
    <w:rsid w:val="00B8105E"/>
    <w:rsid w:val="00BA7C4B"/>
    <w:rsid w:val="00BE2425"/>
    <w:rsid w:val="00BF7A8A"/>
    <w:rsid w:val="00C65F5A"/>
    <w:rsid w:val="00C85956"/>
    <w:rsid w:val="00C97A45"/>
    <w:rsid w:val="00CB02C1"/>
    <w:rsid w:val="00D01ABD"/>
    <w:rsid w:val="00D40CAF"/>
    <w:rsid w:val="00D52B33"/>
    <w:rsid w:val="00D64EF4"/>
    <w:rsid w:val="00DA7FB8"/>
    <w:rsid w:val="00DB6DFA"/>
    <w:rsid w:val="00DC49DB"/>
    <w:rsid w:val="00DD164A"/>
    <w:rsid w:val="00E11F02"/>
    <w:rsid w:val="00E17053"/>
    <w:rsid w:val="00E23457"/>
    <w:rsid w:val="00E317ED"/>
    <w:rsid w:val="00E32557"/>
    <w:rsid w:val="00E505A2"/>
    <w:rsid w:val="00E56BC4"/>
    <w:rsid w:val="00E8228B"/>
    <w:rsid w:val="00EA32C4"/>
    <w:rsid w:val="00EA5510"/>
    <w:rsid w:val="00ED346B"/>
    <w:rsid w:val="00EE00FE"/>
    <w:rsid w:val="00F42B13"/>
    <w:rsid w:val="00F43AAA"/>
    <w:rsid w:val="00F50136"/>
    <w:rsid w:val="00FB2CF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24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5B0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24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5B0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E2E3-8613-40D8-97B3-791B41C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Butterfield</dc:creator>
  <cp:lastModifiedBy>Hans-Georg</cp:lastModifiedBy>
  <cp:revision>3</cp:revision>
  <dcterms:created xsi:type="dcterms:W3CDTF">2016-10-29T17:38:00Z</dcterms:created>
  <dcterms:modified xsi:type="dcterms:W3CDTF">2016-10-29T17:38:00Z</dcterms:modified>
</cp:coreProperties>
</file>